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18B9" w14:textId="202D5BBE" w:rsidR="00096573" w:rsidRPr="005704B0" w:rsidRDefault="00887087" w:rsidP="00887087">
      <w:pPr>
        <w:pStyle w:val="Standard"/>
        <w:rPr>
          <w:b/>
          <w:sz w:val="43"/>
          <w:szCs w:val="18"/>
          <w:lang w:val="en-GB"/>
        </w:rPr>
      </w:pPr>
      <w:r w:rsidRPr="005704B0">
        <w:rPr>
          <w:b/>
          <w:noProof/>
          <w:sz w:val="43"/>
          <w:szCs w:val="18"/>
        </w:rPr>
        <w:drawing>
          <wp:anchor distT="0" distB="0" distL="114300" distR="114300" simplePos="0" relativeHeight="251658240" behindDoc="0" locked="0" layoutInCell="1" allowOverlap="1" wp14:anchorId="1845C181" wp14:editId="6D8FC513">
            <wp:simplePos x="0" y="0"/>
            <wp:positionH relativeFrom="margin">
              <wp:posOffset>5282750</wp:posOffset>
            </wp:positionH>
            <wp:positionV relativeFrom="paragraph">
              <wp:posOffset>-384048</wp:posOffset>
            </wp:positionV>
            <wp:extent cx="1307287" cy="1831731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287" cy="1831731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9E4" w:rsidRPr="005704B0">
        <w:rPr>
          <w:b/>
          <w:sz w:val="43"/>
          <w:szCs w:val="18"/>
          <w:lang w:val="en-GB"/>
        </w:rPr>
        <w:t>Nathan Kroenert</w:t>
      </w:r>
    </w:p>
    <w:p w14:paraId="10C75936" w14:textId="77777777" w:rsidR="00096573" w:rsidRDefault="00096573" w:rsidP="002732E8">
      <w:pPr>
        <w:pStyle w:val="Standard"/>
        <w:rPr>
          <w:sz w:val="21"/>
          <w:lang w:val="en-GB"/>
        </w:rPr>
      </w:pPr>
    </w:p>
    <w:p w14:paraId="5EEDAEE1" w14:textId="77777777" w:rsidR="003164BE" w:rsidRDefault="005704B0" w:rsidP="005704B0">
      <w:pPr>
        <w:pStyle w:val="Standard"/>
        <w:ind w:left="2552" w:hanging="2552"/>
        <w:rPr>
          <w:sz w:val="21"/>
        </w:rPr>
      </w:pPr>
      <w:r w:rsidRPr="005704B0">
        <w:rPr>
          <w:sz w:val="21"/>
        </w:rPr>
        <w:t>26 Airdrie Crt, Templestowe Lower, VIC 3107</w:t>
      </w:r>
    </w:p>
    <w:p w14:paraId="6BBDB42A" w14:textId="3F0EC652" w:rsidR="00096573" w:rsidRPr="003164BE" w:rsidRDefault="005704B0" w:rsidP="003164BE">
      <w:pPr>
        <w:pStyle w:val="Standard"/>
        <w:ind w:left="2552" w:hanging="2552"/>
        <w:rPr>
          <w:sz w:val="21"/>
        </w:rPr>
      </w:pPr>
      <w:r w:rsidRPr="005704B0">
        <w:rPr>
          <w:rFonts w:ascii="Segoe UI Emoji" w:hAnsi="Segoe UI Emoji" w:cs="Segoe UI Emoji"/>
          <w:sz w:val="21"/>
        </w:rPr>
        <w:t>📞</w:t>
      </w:r>
      <w:r w:rsidRPr="005704B0">
        <w:rPr>
          <w:sz w:val="21"/>
        </w:rPr>
        <w:t xml:space="preserve"> +61 419 305 456 | </w:t>
      </w:r>
      <w:r w:rsidRPr="005704B0">
        <w:rPr>
          <w:rFonts w:ascii="Segoe UI Emoji" w:hAnsi="Segoe UI Emoji" w:cs="Segoe UI Emoji"/>
          <w:sz w:val="21"/>
        </w:rPr>
        <w:t>✉️</w:t>
      </w:r>
      <w:r w:rsidRPr="005704B0">
        <w:rPr>
          <w:sz w:val="21"/>
        </w:rPr>
        <w:t xml:space="preserve"> </w:t>
      </w:r>
      <w:hyperlink r:id="rId8" w:history="1">
        <w:r w:rsidR="003164BE" w:rsidRPr="005704B0">
          <w:rPr>
            <w:rStyle w:val="Hyperlink"/>
            <w:sz w:val="21"/>
          </w:rPr>
          <w:t>nathan.kroenert@gmail.com</w:t>
        </w:r>
      </w:hyperlink>
      <w:r w:rsidR="003164BE">
        <w:rPr>
          <w:sz w:val="21"/>
        </w:rPr>
        <w:t xml:space="preserve"> </w:t>
      </w:r>
      <w:r w:rsidR="004E1D84">
        <w:rPr>
          <w:sz w:val="21"/>
        </w:rPr>
        <w:t xml:space="preserve">| </w:t>
      </w:r>
      <w:hyperlink r:id="rId9" w:history="1">
        <w:r w:rsidR="004E1D84" w:rsidRPr="00524158">
          <w:rPr>
            <w:rStyle w:val="Hyperlink"/>
            <w:sz w:val="21"/>
            <w:lang w:val="en-GB"/>
          </w:rPr>
          <w:t>https://linkedin.com/in/nathankroenert/</w:t>
        </w:r>
      </w:hyperlink>
      <w:r w:rsidR="004C695A">
        <w:rPr>
          <w:sz w:val="21"/>
          <w:lang w:val="en-GB"/>
        </w:rPr>
        <w:t xml:space="preserve"> </w:t>
      </w:r>
    </w:p>
    <w:p w14:paraId="22C62167" w14:textId="77777777" w:rsidR="004E1D84" w:rsidRDefault="004E1D84" w:rsidP="00E5155B">
      <w:pPr>
        <w:pStyle w:val="Standard"/>
        <w:tabs>
          <w:tab w:val="left" w:pos="2552"/>
        </w:tabs>
        <w:ind w:left="2552" w:hanging="2552"/>
        <w:rPr>
          <w:bCs/>
          <w:sz w:val="21"/>
          <w:lang w:val="en-GB"/>
        </w:rPr>
      </w:pPr>
    </w:p>
    <w:p w14:paraId="6694D183" w14:textId="31FF1B46" w:rsidR="00096573" w:rsidRDefault="004E1D84" w:rsidP="00E5155B">
      <w:pPr>
        <w:pStyle w:val="Standard"/>
        <w:tabs>
          <w:tab w:val="left" w:pos="2552"/>
        </w:tabs>
        <w:ind w:left="2552" w:hanging="2552"/>
      </w:pPr>
      <w:r>
        <w:rPr>
          <w:bCs/>
          <w:sz w:val="21"/>
          <w:lang w:val="en-GB"/>
        </w:rPr>
        <w:t xml:space="preserve">Technology lover, </w:t>
      </w:r>
      <w:r w:rsidR="003A45FF">
        <w:rPr>
          <w:sz w:val="21"/>
          <w:lang w:val="en-GB"/>
        </w:rPr>
        <w:t>4WD</w:t>
      </w:r>
      <w:r>
        <w:rPr>
          <w:sz w:val="21"/>
          <w:lang w:val="en-GB"/>
        </w:rPr>
        <w:t xml:space="preserve">er, family man, </w:t>
      </w:r>
      <w:r w:rsidR="008F19E4">
        <w:rPr>
          <w:sz w:val="21"/>
          <w:lang w:val="en-GB"/>
        </w:rPr>
        <w:t>motorcycl</w:t>
      </w:r>
      <w:r>
        <w:rPr>
          <w:sz w:val="21"/>
          <w:lang w:val="en-GB"/>
        </w:rPr>
        <w:t>ist</w:t>
      </w:r>
      <w:r w:rsidR="003A45FF">
        <w:rPr>
          <w:sz w:val="21"/>
          <w:lang w:val="en-GB"/>
        </w:rPr>
        <w:t>, music</w:t>
      </w:r>
      <w:r>
        <w:rPr>
          <w:sz w:val="21"/>
          <w:lang w:val="en-GB"/>
        </w:rPr>
        <w:t xml:space="preserve">ian, </w:t>
      </w:r>
      <w:r w:rsidR="00BD0C85">
        <w:rPr>
          <w:sz w:val="21"/>
          <w:lang w:val="en-GB"/>
        </w:rPr>
        <w:t xml:space="preserve">hobby </w:t>
      </w:r>
      <w:r>
        <w:rPr>
          <w:sz w:val="21"/>
          <w:lang w:val="en-GB"/>
        </w:rPr>
        <w:t>metal machinist</w:t>
      </w:r>
      <w:r w:rsidR="003A45FF">
        <w:rPr>
          <w:sz w:val="21"/>
          <w:lang w:val="en-GB"/>
        </w:rPr>
        <w:t>.</w:t>
      </w:r>
    </w:p>
    <w:p w14:paraId="386C3B93" w14:textId="77777777" w:rsidR="00664F71" w:rsidRDefault="00664F71" w:rsidP="002732E8">
      <w:pPr>
        <w:pStyle w:val="Standard"/>
        <w:tabs>
          <w:tab w:val="left" w:pos="4320"/>
        </w:tabs>
        <w:rPr>
          <w:b/>
          <w:sz w:val="25"/>
          <w:lang w:val="en-GB"/>
        </w:rPr>
      </w:pPr>
    </w:p>
    <w:p w14:paraId="21764872" w14:textId="60B6A398" w:rsidR="00096573" w:rsidRDefault="003A45FF" w:rsidP="002732E8">
      <w:pPr>
        <w:pStyle w:val="Standard"/>
        <w:tabs>
          <w:tab w:val="left" w:pos="4320"/>
        </w:tabs>
      </w:pPr>
      <w:r>
        <w:rPr>
          <w:b/>
          <w:sz w:val="25"/>
          <w:lang w:val="en-GB"/>
        </w:rPr>
        <w:t xml:space="preserve">Personal </w:t>
      </w:r>
      <w:r w:rsidR="002E3C23">
        <w:rPr>
          <w:b/>
          <w:sz w:val="25"/>
          <w:lang w:val="en-GB"/>
        </w:rPr>
        <w:t>s</w:t>
      </w:r>
      <w:r>
        <w:rPr>
          <w:b/>
          <w:sz w:val="25"/>
          <w:lang w:val="en-GB"/>
        </w:rPr>
        <w:t>tatement</w:t>
      </w:r>
      <w:r w:rsidR="002E3C23">
        <w:rPr>
          <w:b/>
          <w:sz w:val="25"/>
          <w:lang w:val="en-GB"/>
        </w:rPr>
        <w:t xml:space="preserve"> and summary</w:t>
      </w:r>
      <w:r>
        <w:rPr>
          <w:b/>
          <w:sz w:val="21"/>
          <w:lang w:val="en-GB"/>
        </w:rPr>
        <w:t>:</w:t>
      </w:r>
    </w:p>
    <w:p w14:paraId="73ED3183" w14:textId="6A9212DA" w:rsidR="00047E1F" w:rsidRDefault="00043C07" w:rsidP="002732E8">
      <w:pPr>
        <w:pStyle w:val="Standard"/>
        <w:tabs>
          <w:tab w:val="left" w:pos="4320"/>
        </w:tabs>
        <w:rPr>
          <w:sz w:val="21"/>
          <w:lang w:val="en-GB"/>
        </w:rPr>
      </w:pPr>
      <w:r>
        <w:rPr>
          <w:sz w:val="21"/>
          <w:lang w:val="en-GB"/>
        </w:rPr>
        <w:t>B</w:t>
      </w:r>
      <w:r w:rsidR="00BD0C85">
        <w:rPr>
          <w:sz w:val="21"/>
          <w:lang w:val="en-GB"/>
        </w:rPr>
        <w:t>roadly experienced,</w:t>
      </w:r>
      <w:r w:rsidR="00D27FF2">
        <w:rPr>
          <w:sz w:val="21"/>
          <w:lang w:val="en-GB"/>
        </w:rPr>
        <w:t xml:space="preserve"> </w:t>
      </w:r>
      <w:r w:rsidR="000D09F7">
        <w:rPr>
          <w:sz w:val="21"/>
          <w:lang w:val="en-GB"/>
        </w:rPr>
        <w:t xml:space="preserve">deeply technical, </w:t>
      </w:r>
      <w:r w:rsidR="00D27FF2">
        <w:rPr>
          <w:sz w:val="21"/>
          <w:lang w:val="en-GB"/>
        </w:rPr>
        <w:t>energetic</w:t>
      </w:r>
      <w:r w:rsidR="00047E1F">
        <w:rPr>
          <w:sz w:val="21"/>
          <w:lang w:val="en-GB"/>
        </w:rPr>
        <w:t xml:space="preserve"> and</w:t>
      </w:r>
      <w:r w:rsidR="00256E47">
        <w:rPr>
          <w:sz w:val="21"/>
          <w:lang w:val="en-GB"/>
        </w:rPr>
        <w:t xml:space="preserve"> </w:t>
      </w:r>
      <w:r w:rsidR="003B75FE">
        <w:rPr>
          <w:sz w:val="21"/>
          <w:lang w:val="en-GB"/>
        </w:rPr>
        <w:t xml:space="preserve">passionate </w:t>
      </w:r>
      <w:r w:rsidR="00047E1F">
        <w:rPr>
          <w:sz w:val="21"/>
          <w:lang w:val="en-GB"/>
        </w:rPr>
        <w:t xml:space="preserve">business, people and </w:t>
      </w:r>
      <w:r w:rsidR="00BD0C85">
        <w:rPr>
          <w:sz w:val="21"/>
          <w:lang w:val="en-GB"/>
        </w:rPr>
        <w:t xml:space="preserve">technology </w:t>
      </w:r>
      <w:r w:rsidR="00047E1F">
        <w:rPr>
          <w:sz w:val="21"/>
          <w:lang w:val="en-GB"/>
        </w:rPr>
        <w:t xml:space="preserve">leader </w:t>
      </w:r>
      <w:r w:rsidR="002A6968">
        <w:rPr>
          <w:sz w:val="21"/>
          <w:lang w:val="en-GB"/>
        </w:rPr>
        <w:t xml:space="preserve">with a hunger for new </w:t>
      </w:r>
      <w:r w:rsidR="00A0360B">
        <w:rPr>
          <w:sz w:val="21"/>
          <w:lang w:val="en-GB"/>
        </w:rPr>
        <w:t>challenges</w:t>
      </w:r>
      <w:r w:rsidR="002A6968">
        <w:rPr>
          <w:sz w:val="21"/>
          <w:lang w:val="en-GB"/>
        </w:rPr>
        <w:t xml:space="preserve"> and growth, both for myself and </w:t>
      </w:r>
      <w:r w:rsidR="00BF2568">
        <w:rPr>
          <w:sz w:val="21"/>
          <w:lang w:val="en-GB"/>
        </w:rPr>
        <w:t xml:space="preserve">especially </w:t>
      </w:r>
      <w:r w:rsidR="002A6968">
        <w:rPr>
          <w:sz w:val="21"/>
          <w:lang w:val="en-GB"/>
        </w:rPr>
        <w:t>my teams</w:t>
      </w:r>
      <w:r w:rsidR="00BD0C85">
        <w:rPr>
          <w:sz w:val="21"/>
          <w:lang w:val="en-GB"/>
        </w:rPr>
        <w:t xml:space="preserve">. </w:t>
      </w:r>
      <w:r w:rsidR="00D35EF0">
        <w:rPr>
          <w:sz w:val="21"/>
          <w:lang w:val="en-GB"/>
        </w:rPr>
        <w:t>At heart, I’m a career technologist and technology leader, and I look for roles that allow me to grow my capability and that of the teams I lead</w:t>
      </w:r>
      <w:r w:rsidR="00B04C2A">
        <w:rPr>
          <w:sz w:val="21"/>
          <w:lang w:val="en-GB"/>
        </w:rPr>
        <w:t xml:space="preserve">, so we can succeed together </w:t>
      </w:r>
      <w:r w:rsidR="00453F94">
        <w:rPr>
          <w:sz w:val="21"/>
          <w:lang w:val="en-GB"/>
        </w:rPr>
        <w:t>in fulfilling our organisation</w:t>
      </w:r>
      <w:r w:rsidR="00770ECC">
        <w:rPr>
          <w:sz w:val="21"/>
          <w:lang w:val="en-GB"/>
        </w:rPr>
        <w:t>al</w:t>
      </w:r>
      <w:r w:rsidR="00453F94">
        <w:rPr>
          <w:sz w:val="21"/>
          <w:lang w:val="en-GB"/>
        </w:rPr>
        <w:t xml:space="preserve"> purpose</w:t>
      </w:r>
      <w:r w:rsidR="00D35EF0">
        <w:rPr>
          <w:sz w:val="21"/>
          <w:lang w:val="en-GB"/>
        </w:rPr>
        <w:t xml:space="preserve">. </w:t>
      </w:r>
    </w:p>
    <w:p w14:paraId="7D93C7AA" w14:textId="77777777" w:rsidR="00047E1F" w:rsidRDefault="00047E1F" w:rsidP="002732E8">
      <w:pPr>
        <w:pStyle w:val="Standard"/>
        <w:tabs>
          <w:tab w:val="left" w:pos="4320"/>
        </w:tabs>
        <w:rPr>
          <w:sz w:val="21"/>
          <w:lang w:val="en-GB"/>
        </w:rPr>
      </w:pPr>
    </w:p>
    <w:p w14:paraId="1C20D21F" w14:textId="52646795" w:rsidR="0014521E" w:rsidRDefault="00BD0C85" w:rsidP="002732E8">
      <w:pPr>
        <w:pStyle w:val="Standard"/>
        <w:tabs>
          <w:tab w:val="left" w:pos="4320"/>
        </w:tabs>
        <w:rPr>
          <w:sz w:val="21"/>
          <w:lang w:val="en-GB"/>
        </w:rPr>
      </w:pPr>
      <w:r>
        <w:rPr>
          <w:sz w:val="21"/>
          <w:lang w:val="en-GB"/>
        </w:rPr>
        <w:t>W</w:t>
      </w:r>
      <w:r w:rsidR="00840A0C">
        <w:rPr>
          <w:sz w:val="21"/>
          <w:lang w:val="en-GB"/>
        </w:rPr>
        <w:t xml:space="preserve">ith </w:t>
      </w:r>
      <w:r w:rsidR="004C7395">
        <w:rPr>
          <w:sz w:val="21"/>
          <w:lang w:val="en-GB"/>
        </w:rPr>
        <w:t>excellent communication skills, broad experience</w:t>
      </w:r>
      <w:r w:rsidR="003B75FE">
        <w:rPr>
          <w:sz w:val="21"/>
          <w:lang w:val="en-GB"/>
        </w:rPr>
        <w:t xml:space="preserve"> in both technical and </w:t>
      </w:r>
      <w:r w:rsidR="009C4A5B">
        <w:rPr>
          <w:sz w:val="21"/>
          <w:lang w:val="en-GB"/>
        </w:rPr>
        <w:t xml:space="preserve">senior </w:t>
      </w:r>
      <w:r w:rsidR="003B75FE">
        <w:rPr>
          <w:sz w:val="21"/>
          <w:lang w:val="en-GB"/>
        </w:rPr>
        <w:t>leadership roles</w:t>
      </w:r>
      <w:r w:rsidR="0017331C">
        <w:rPr>
          <w:sz w:val="21"/>
          <w:lang w:val="en-GB"/>
        </w:rPr>
        <w:t>,</w:t>
      </w:r>
      <w:r w:rsidR="003B75FE">
        <w:rPr>
          <w:sz w:val="21"/>
          <w:lang w:val="en-GB"/>
        </w:rPr>
        <w:t xml:space="preserve"> </w:t>
      </w:r>
      <w:r w:rsidR="002A6968">
        <w:rPr>
          <w:sz w:val="21"/>
          <w:lang w:val="en-GB"/>
        </w:rPr>
        <w:t xml:space="preserve">I have </w:t>
      </w:r>
      <w:r w:rsidR="004C7395">
        <w:rPr>
          <w:sz w:val="21"/>
          <w:lang w:val="en-GB"/>
        </w:rPr>
        <w:t>demonstrable expertise in</w:t>
      </w:r>
      <w:r w:rsidR="00DB166E">
        <w:rPr>
          <w:sz w:val="21"/>
          <w:lang w:val="en-GB"/>
        </w:rPr>
        <w:t xml:space="preserve"> </w:t>
      </w:r>
      <w:r w:rsidR="00C86EB5">
        <w:rPr>
          <w:sz w:val="21"/>
          <w:lang w:val="en-GB"/>
        </w:rPr>
        <w:t xml:space="preserve">many </w:t>
      </w:r>
      <w:r w:rsidR="005A1D59">
        <w:rPr>
          <w:sz w:val="21"/>
          <w:lang w:val="en-GB"/>
        </w:rPr>
        <w:t>area</w:t>
      </w:r>
      <w:r w:rsidR="00BF2568">
        <w:rPr>
          <w:sz w:val="21"/>
          <w:lang w:val="en-GB"/>
        </w:rPr>
        <w:t>s</w:t>
      </w:r>
      <w:r w:rsidR="005A1D59">
        <w:rPr>
          <w:sz w:val="21"/>
          <w:lang w:val="en-GB"/>
        </w:rPr>
        <w:t xml:space="preserve"> applicable to </w:t>
      </w:r>
      <w:r w:rsidR="00430ABA">
        <w:rPr>
          <w:sz w:val="21"/>
          <w:lang w:val="en-GB"/>
        </w:rPr>
        <w:t>this role</w:t>
      </w:r>
      <w:r w:rsidR="00156EC2">
        <w:rPr>
          <w:sz w:val="21"/>
          <w:lang w:val="en-GB"/>
        </w:rPr>
        <w:t xml:space="preserve">, </w:t>
      </w:r>
      <w:r w:rsidR="007C0154">
        <w:rPr>
          <w:sz w:val="21"/>
          <w:lang w:val="en-GB"/>
        </w:rPr>
        <w:t xml:space="preserve">also extending to the </w:t>
      </w:r>
      <w:r w:rsidR="00156EC2">
        <w:rPr>
          <w:sz w:val="21"/>
          <w:lang w:val="en-GB"/>
        </w:rPr>
        <w:t>growing AI segment</w:t>
      </w:r>
      <w:r w:rsidR="00F11262">
        <w:rPr>
          <w:sz w:val="21"/>
          <w:lang w:val="en-GB"/>
        </w:rPr>
        <w:t xml:space="preserve">. </w:t>
      </w:r>
      <w:r>
        <w:rPr>
          <w:sz w:val="21"/>
          <w:lang w:val="en-GB"/>
        </w:rPr>
        <w:t xml:space="preserve"> </w:t>
      </w:r>
      <w:r w:rsidR="008613EB">
        <w:rPr>
          <w:sz w:val="21"/>
          <w:lang w:val="en-GB"/>
        </w:rPr>
        <w:t xml:space="preserve">I have always </w:t>
      </w:r>
      <w:r w:rsidR="007C0154">
        <w:rPr>
          <w:sz w:val="21"/>
          <w:lang w:val="en-GB"/>
        </w:rPr>
        <w:t xml:space="preserve">worked to </w:t>
      </w:r>
      <w:r w:rsidR="00020F22">
        <w:rPr>
          <w:sz w:val="21"/>
          <w:lang w:val="en-GB"/>
        </w:rPr>
        <w:t xml:space="preserve">understand the </w:t>
      </w:r>
      <w:r w:rsidR="005A1D59">
        <w:rPr>
          <w:sz w:val="21"/>
          <w:lang w:val="en-GB"/>
        </w:rPr>
        <w:t>technology</w:t>
      </w:r>
      <w:r w:rsidR="00430ABA">
        <w:rPr>
          <w:sz w:val="21"/>
          <w:lang w:val="en-GB"/>
        </w:rPr>
        <w:t xml:space="preserve"> that I and my teams have managed</w:t>
      </w:r>
      <w:r w:rsidR="00C86EB5">
        <w:rPr>
          <w:sz w:val="21"/>
          <w:lang w:val="en-GB"/>
        </w:rPr>
        <w:t>,</w:t>
      </w:r>
      <w:r w:rsidR="008E2B48">
        <w:rPr>
          <w:sz w:val="21"/>
          <w:lang w:val="en-GB"/>
        </w:rPr>
        <w:t xml:space="preserve"> as I firmly believe that the tech that </w:t>
      </w:r>
      <w:r w:rsidR="00082621">
        <w:rPr>
          <w:sz w:val="21"/>
          <w:lang w:val="en-GB"/>
        </w:rPr>
        <w:t xml:space="preserve">sits underneath our </w:t>
      </w:r>
      <w:r w:rsidR="008E2B48">
        <w:rPr>
          <w:sz w:val="21"/>
          <w:lang w:val="en-GB"/>
        </w:rPr>
        <w:t>services leads to better customer experiences</w:t>
      </w:r>
      <w:r w:rsidR="004E4450">
        <w:rPr>
          <w:sz w:val="21"/>
          <w:lang w:val="en-GB"/>
        </w:rPr>
        <w:t>. Depth also</w:t>
      </w:r>
      <w:r w:rsidR="008E2B48">
        <w:rPr>
          <w:sz w:val="21"/>
          <w:lang w:val="en-GB"/>
        </w:rPr>
        <w:t xml:space="preserve"> </w:t>
      </w:r>
      <w:r w:rsidR="00082621">
        <w:rPr>
          <w:sz w:val="21"/>
          <w:lang w:val="en-GB"/>
        </w:rPr>
        <w:t xml:space="preserve">opens the door </w:t>
      </w:r>
      <w:r w:rsidR="004E4450">
        <w:rPr>
          <w:sz w:val="21"/>
          <w:lang w:val="en-GB"/>
        </w:rPr>
        <w:t xml:space="preserve">to </w:t>
      </w:r>
      <w:r w:rsidR="00082621">
        <w:rPr>
          <w:sz w:val="21"/>
          <w:lang w:val="en-GB"/>
        </w:rPr>
        <w:t>simplified conversations</w:t>
      </w:r>
      <w:r w:rsidR="004443B7">
        <w:rPr>
          <w:sz w:val="21"/>
          <w:lang w:val="en-GB"/>
        </w:rPr>
        <w:t xml:space="preserve"> where people can talk through the actual </w:t>
      </w:r>
      <w:r w:rsidR="007F4C52">
        <w:rPr>
          <w:sz w:val="21"/>
          <w:lang w:val="en-GB"/>
        </w:rPr>
        <w:t>goals or challenges,</w:t>
      </w:r>
      <w:r w:rsidR="004443B7">
        <w:rPr>
          <w:sz w:val="21"/>
          <w:lang w:val="en-GB"/>
        </w:rPr>
        <w:t xml:space="preserve"> rather than having to oversimplify</w:t>
      </w:r>
      <w:r w:rsidR="004E4450">
        <w:rPr>
          <w:sz w:val="21"/>
          <w:lang w:val="en-GB"/>
        </w:rPr>
        <w:t xml:space="preserve"> and</w:t>
      </w:r>
      <w:r w:rsidR="004443B7">
        <w:rPr>
          <w:sz w:val="21"/>
          <w:lang w:val="en-GB"/>
        </w:rPr>
        <w:t xml:space="preserve"> losing </w:t>
      </w:r>
      <w:r w:rsidR="007F4C52">
        <w:rPr>
          <w:sz w:val="21"/>
          <w:lang w:val="en-GB"/>
        </w:rPr>
        <w:t xml:space="preserve">focus on the actual goal to be reached. </w:t>
      </w:r>
    </w:p>
    <w:p w14:paraId="0312B5CD" w14:textId="77777777" w:rsidR="0014521E" w:rsidRDefault="0014521E" w:rsidP="002732E8">
      <w:pPr>
        <w:pStyle w:val="Standard"/>
        <w:tabs>
          <w:tab w:val="left" w:pos="4320"/>
        </w:tabs>
        <w:rPr>
          <w:sz w:val="21"/>
          <w:lang w:val="en-GB"/>
        </w:rPr>
      </w:pPr>
    </w:p>
    <w:p w14:paraId="2A76A144" w14:textId="52682644" w:rsidR="004C7395" w:rsidRPr="00256E47" w:rsidRDefault="00131960" w:rsidP="002732E8">
      <w:pPr>
        <w:pStyle w:val="Standard"/>
        <w:tabs>
          <w:tab w:val="left" w:pos="4320"/>
        </w:tabs>
        <w:rPr>
          <w:sz w:val="21"/>
          <w:lang w:val="en-GB"/>
        </w:rPr>
      </w:pPr>
      <w:r>
        <w:rPr>
          <w:sz w:val="21"/>
          <w:lang w:val="en-GB"/>
        </w:rPr>
        <w:t xml:space="preserve">Considering my </w:t>
      </w:r>
      <w:r w:rsidR="00DE49DB">
        <w:rPr>
          <w:sz w:val="21"/>
          <w:lang w:val="en-GB"/>
        </w:rPr>
        <w:t>core</w:t>
      </w:r>
      <w:r w:rsidR="00BD0C85">
        <w:rPr>
          <w:sz w:val="21"/>
          <w:lang w:val="en-GB"/>
        </w:rPr>
        <w:t xml:space="preserve"> capabilities</w:t>
      </w:r>
      <w:r w:rsidR="00F11262">
        <w:rPr>
          <w:sz w:val="21"/>
          <w:lang w:val="en-GB"/>
        </w:rPr>
        <w:t>;</w:t>
      </w:r>
      <w:r w:rsidR="00E55C35">
        <w:rPr>
          <w:sz w:val="21"/>
          <w:lang w:val="en-GB"/>
        </w:rPr>
        <w:t xml:space="preserve"> </w:t>
      </w:r>
      <w:r w:rsidR="00BE465C">
        <w:rPr>
          <w:sz w:val="21"/>
          <w:lang w:val="en-GB"/>
        </w:rPr>
        <w:t xml:space="preserve">Tech leadership, </w:t>
      </w:r>
      <w:r w:rsidR="003353CC">
        <w:rPr>
          <w:sz w:val="21"/>
          <w:lang w:val="en-GB"/>
        </w:rPr>
        <w:t>vision and strategy</w:t>
      </w:r>
      <w:r w:rsidR="00AF083F">
        <w:rPr>
          <w:sz w:val="21"/>
          <w:lang w:val="en-GB"/>
        </w:rPr>
        <w:t xml:space="preserve">, </w:t>
      </w:r>
      <w:r w:rsidR="00552139">
        <w:rPr>
          <w:sz w:val="21"/>
          <w:lang w:val="en-GB"/>
        </w:rPr>
        <w:t>technical excellence, talent acquisition, mentorship,</w:t>
      </w:r>
      <w:r w:rsidR="003353CC">
        <w:rPr>
          <w:sz w:val="21"/>
          <w:lang w:val="en-GB"/>
        </w:rPr>
        <w:t xml:space="preserve"> </w:t>
      </w:r>
      <w:r w:rsidR="00281BCB">
        <w:rPr>
          <w:sz w:val="21"/>
          <w:lang w:val="en-GB"/>
        </w:rPr>
        <w:t>communication</w:t>
      </w:r>
      <w:r w:rsidR="00E55C35">
        <w:rPr>
          <w:sz w:val="21"/>
          <w:lang w:val="en-GB"/>
        </w:rPr>
        <w:t xml:space="preserve">, </w:t>
      </w:r>
      <w:r w:rsidR="003B75FE">
        <w:rPr>
          <w:sz w:val="21"/>
          <w:lang w:val="en-GB"/>
        </w:rPr>
        <w:t>teamwork</w:t>
      </w:r>
      <w:r w:rsidR="00E55C35">
        <w:rPr>
          <w:sz w:val="21"/>
          <w:lang w:val="en-GB"/>
        </w:rPr>
        <w:t>, customer advocacy</w:t>
      </w:r>
      <w:r w:rsidR="0017331C">
        <w:rPr>
          <w:sz w:val="21"/>
          <w:lang w:val="en-GB"/>
        </w:rPr>
        <w:t>, championing change</w:t>
      </w:r>
      <w:r w:rsidR="00E55C35">
        <w:rPr>
          <w:sz w:val="21"/>
          <w:lang w:val="en-GB"/>
        </w:rPr>
        <w:t xml:space="preserve"> and of course</w:t>
      </w:r>
      <w:r w:rsidR="003B75FE">
        <w:rPr>
          <w:sz w:val="21"/>
          <w:lang w:val="en-GB"/>
        </w:rPr>
        <w:t xml:space="preserve"> </w:t>
      </w:r>
      <w:r w:rsidR="000B6CF0">
        <w:rPr>
          <w:sz w:val="21"/>
          <w:lang w:val="en-GB"/>
        </w:rPr>
        <w:t>problem-solving</w:t>
      </w:r>
      <w:r w:rsidR="00E55C35">
        <w:rPr>
          <w:sz w:val="21"/>
          <w:lang w:val="en-GB"/>
        </w:rPr>
        <w:t xml:space="preserve"> skills</w:t>
      </w:r>
      <w:r w:rsidR="002A6DC9">
        <w:rPr>
          <w:sz w:val="21"/>
          <w:lang w:val="en-GB"/>
        </w:rPr>
        <w:t xml:space="preserve"> with a growing capability in Agentic and other AI tooling</w:t>
      </w:r>
      <w:r w:rsidR="003353CC">
        <w:rPr>
          <w:sz w:val="21"/>
          <w:lang w:val="en-GB"/>
        </w:rPr>
        <w:t xml:space="preserve"> </w:t>
      </w:r>
      <w:r w:rsidR="00CD3771">
        <w:rPr>
          <w:sz w:val="21"/>
          <w:lang w:val="en-GB"/>
        </w:rPr>
        <w:t>–</w:t>
      </w:r>
      <w:r w:rsidR="003353CC">
        <w:rPr>
          <w:sz w:val="21"/>
          <w:lang w:val="en-GB"/>
        </w:rPr>
        <w:t xml:space="preserve"> </w:t>
      </w:r>
      <w:r w:rsidR="00CD3771">
        <w:rPr>
          <w:sz w:val="21"/>
          <w:lang w:val="en-GB"/>
        </w:rPr>
        <w:t xml:space="preserve">I </w:t>
      </w:r>
      <w:r w:rsidR="008E451C">
        <w:rPr>
          <w:sz w:val="21"/>
          <w:lang w:val="en-GB"/>
        </w:rPr>
        <w:t xml:space="preserve">am a great investment in any organisation’s future. </w:t>
      </w:r>
      <w:r w:rsidR="00256E47">
        <w:rPr>
          <w:sz w:val="21"/>
          <w:lang w:val="en-GB"/>
        </w:rPr>
        <w:t xml:space="preserve"> </w:t>
      </w:r>
    </w:p>
    <w:p w14:paraId="684E590E" w14:textId="0D6D8288" w:rsidR="004C7395" w:rsidRDefault="004C7395" w:rsidP="002732E8">
      <w:pPr>
        <w:pStyle w:val="Standard"/>
        <w:tabs>
          <w:tab w:val="left" w:pos="4320"/>
        </w:tabs>
        <w:rPr>
          <w:sz w:val="21"/>
          <w:lang w:val="en-GB"/>
        </w:rPr>
      </w:pPr>
    </w:p>
    <w:p w14:paraId="51C5F217" w14:textId="2A63A979" w:rsidR="002E3C23" w:rsidRDefault="004C7395" w:rsidP="002732E8">
      <w:pPr>
        <w:pStyle w:val="Standard"/>
        <w:tabs>
          <w:tab w:val="left" w:pos="4320"/>
        </w:tabs>
        <w:rPr>
          <w:sz w:val="21"/>
          <w:lang w:val="en-GB"/>
        </w:rPr>
      </w:pPr>
      <w:r>
        <w:rPr>
          <w:sz w:val="21"/>
          <w:lang w:val="en-GB"/>
        </w:rPr>
        <w:t xml:space="preserve">My </w:t>
      </w:r>
      <w:r w:rsidR="002A6968">
        <w:rPr>
          <w:sz w:val="21"/>
          <w:lang w:val="en-GB"/>
        </w:rPr>
        <w:t>‘</w:t>
      </w:r>
      <w:r>
        <w:rPr>
          <w:sz w:val="21"/>
          <w:lang w:val="en-GB"/>
        </w:rPr>
        <w:t>traditional</w:t>
      </w:r>
      <w:r w:rsidR="002A6968">
        <w:rPr>
          <w:sz w:val="21"/>
          <w:lang w:val="en-GB"/>
        </w:rPr>
        <w:t>’</w:t>
      </w:r>
      <w:r>
        <w:rPr>
          <w:sz w:val="21"/>
          <w:lang w:val="en-GB"/>
        </w:rPr>
        <w:t xml:space="preserve"> sweet</w:t>
      </w:r>
      <w:r w:rsidR="00A865C5">
        <w:rPr>
          <w:sz w:val="21"/>
          <w:lang w:val="en-GB"/>
        </w:rPr>
        <w:t xml:space="preserve"> spot</w:t>
      </w:r>
      <w:r>
        <w:rPr>
          <w:sz w:val="21"/>
          <w:lang w:val="en-GB"/>
        </w:rPr>
        <w:t xml:space="preserve"> </w:t>
      </w:r>
      <w:r w:rsidR="00AB31DE">
        <w:rPr>
          <w:sz w:val="21"/>
          <w:lang w:val="en-GB"/>
        </w:rPr>
        <w:t>a</w:t>
      </w:r>
      <w:r w:rsidR="00A80932">
        <w:rPr>
          <w:sz w:val="21"/>
          <w:lang w:val="en-GB"/>
        </w:rPr>
        <w:t xml:space="preserve">t </w:t>
      </w:r>
      <w:r w:rsidR="003B75FE">
        <w:rPr>
          <w:sz w:val="21"/>
          <w:lang w:val="en-GB"/>
        </w:rPr>
        <w:t>ANZ</w:t>
      </w:r>
      <w:r w:rsidR="00604B1F">
        <w:rPr>
          <w:sz w:val="21"/>
          <w:lang w:val="en-GB"/>
        </w:rPr>
        <w:t xml:space="preserve"> Bank, one of Australia’s top 4 banks</w:t>
      </w:r>
      <w:r w:rsidR="003B75FE">
        <w:rPr>
          <w:sz w:val="21"/>
          <w:lang w:val="en-GB"/>
        </w:rPr>
        <w:t xml:space="preserve">, </w:t>
      </w:r>
      <w:r w:rsidR="00AB31DE">
        <w:rPr>
          <w:sz w:val="21"/>
          <w:lang w:val="en-GB"/>
        </w:rPr>
        <w:t xml:space="preserve">was that of </w:t>
      </w:r>
      <w:r w:rsidR="00042EEC">
        <w:rPr>
          <w:sz w:val="21"/>
          <w:lang w:val="en-GB"/>
        </w:rPr>
        <w:t xml:space="preserve">an Infrastructure </w:t>
      </w:r>
      <w:r w:rsidR="00EB5383">
        <w:rPr>
          <w:sz w:val="21"/>
          <w:lang w:val="en-GB"/>
        </w:rPr>
        <w:t>T</w:t>
      </w:r>
      <w:r w:rsidR="00DE49DB">
        <w:rPr>
          <w:sz w:val="21"/>
          <w:lang w:val="en-GB"/>
        </w:rPr>
        <w:t>echnology leader</w:t>
      </w:r>
      <w:r w:rsidR="00EB5383">
        <w:rPr>
          <w:sz w:val="21"/>
          <w:lang w:val="en-GB"/>
        </w:rPr>
        <w:t>, running a</w:t>
      </w:r>
      <w:r w:rsidR="00020F22">
        <w:rPr>
          <w:sz w:val="21"/>
          <w:lang w:val="en-GB"/>
        </w:rPr>
        <w:t>n</w:t>
      </w:r>
      <w:r w:rsidR="00EB5383">
        <w:rPr>
          <w:sz w:val="21"/>
          <w:lang w:val="en-GB"/>
        </w:rPr>
        <w:t xml:space="preserve"> organisation that was made up of </w:t>
      </w:r>
      <w:r w:rsidR="00020F22">
        <w:rPr>
          <w:sz w:val="21"/>
          <w:lang w:val="en-GB"/>
        </w:rPr>
        <w:t>multiple teams totalling around 150 people</w:t>
      </w:r>
      <w:r w:rsidR="00AB31DE">
        <w:rPr>
          <w:sz w:val="21"/>
          <w:lang w:val="en-GB"/>
        </w:rPr>
        <w:t xml:space="preserve">. </w:t>
      </w:r>
      <w:r w:rsidR="003B75FE">
        <w:rPr>
          <w:sz w:val="21"/>
          <w:lang w:val="en-GB"/>
        </w:rPr>
        <w:t xml:space="preserve">I have considerable experience </w:t>
      </w:r>
      <w:r w:rsidR="000B6CF0">
        <w:rPr>
          <w:sz w:val="21"/>
          <w:lang w:val="en-GB"/>
        </w:rPr>
        <w:t xml:space="preserve">leading </w:t>
      </w:r>
      <w:r w:rsidR="004409D6">
        <w:rPr>
          <w:sz w:val="21"/>
          <w:lang w:val="en-GB"/>
        </w:rPr>
        <w:t xml:space="preserve">large scale </w:t>
      </w:r>
      <w:r w:rsidR="003B75FE">
        <w:rPr>
          <w:sz w:val="21"/>
          <w:lang w:val="en-GB"/>
        </w:rPr>
        <w:t xml:space="preserve">technical </w:t>
      </w:r>
      <w:r w:rsidR="00BD0C85">
        <w:rPr>
          <w:sz w:val="21"/>
          <w:lang w:val="en-GB"/>
        </w:rPr>
        <w:t xml:space="preserve">and </w:t>
      </w:r>
      <w:r w:rsidR="00F11262">
        <w:rPr>
          <w:sz w:val="21"/>
          <w:lang w:val="en-GB"/>
        </w:rPr>
        <w:t>non-technical</w:t>
      </w:r>
      <w:r w:rsidR="00BD0C85">
        <w:rPr>
          <w:sz w:val="21"/>
          <w:lang w:val="en-GB"/>
        </w:rPr>
        <w:t xml:space="preserve"> </w:t>
      </w:r>
      <w:r w:rsidR="003B75FE">
        <w:rPr>
          <w:sz w:val="21"/>
          <w:lang w:val="en-GB"/>
        </w:rPr>
        <w:t xml:space="preserve">teams and </w:t>
      </w:r>
      <w:r w:rsidR="000B6CF0">
        <w:rPr>
          <w:sz w:val="21"/>
          <w:lang w:val="en-GB"/>
        </w:rPr>
        <w:t xml:space="preserve">the </w:t>
      </w:r>
      <w:r w:rsidR="003B75FE">
        <w:rPr>
          <w:sz w:val="21"/>
          <w:lang w:val="en-GB"/>
        </w:rPr>
        <w:t xml:space="preserve">managers of those teams. </w:t>
      </w:r>
      <w:r>
        <w:rPr>
          <w:sz w:val="21"/>
          <w:lang w:val="en-GB"/>
        </w:rPr>
        <w:t xml:space="preserve"> </w:t>
      </w:r>
      <w:r w:rsidR="00042EEC">
        <w:rPr>
          <w:sz w:val="21"/>
          <w:lang w:val="en-GB"/>
        </w:rPr>
        <w:t xml:space="preserve">My </w:t>
      </w:r>
      <w:r w:rsidR="00BD0C85">
        <w:rPr>
          <w:sz w:val="21"/>
          <w:lang w:val="en-GB"/>
        </w:rPr>
        <w:t xml:space="preserve">experience </w:t>
      </w:r>
      <w:r w:rsidR="000B6CF0">
        <w:rPr>
          <w:sz w:val="21"/>
          <w:lang w:val="en-GB"/>
        </w:rPr>
        <w:t>span</w:t>
      </w:r>
      <w:r w:rsidR="00D927C3">
        <w:rPr>
          <w:sz w:val="21"/>
          <w:lang w:val="en-GB"/>
        </w:rPr>
        <w:t>s</w:t>
      </w:r>
      <w:r w:rsidR="000B6CF0">
        <w:rPr>
          <w:sz w:val="21"/>
          <w:lang w:val="en-GB"/>
        </w:rPr>
        <w:t xml:space="preserve"> </w:t>
      </w:r>
      <w:r w:rsidR="005164E7">
        <w:rPr>
          <w:sz w:val="21"/>
          <w:lang w:val="en-GB"/>
        </w:rPr>
        <w:t>people management</w:t>
      </w:r>
      <w:r w:rsidR="006A777F">
        <w:rPr>
          <w:sz w:val="21"/>
          <w:lang w:val="en-GB"/>
        </w:rPr>
        <w:t>/leadership</w:t>
      </w:r>
      <w:r w:rsidR="005164E7">
        <w:rPr>
          <w:sz w:val="21"/>
          <w:lang w:val="en-GB"/>
        </w:rPr>
        <w:t xml:space="preserve"> in </w:t>
      </w:r>
      <w:r w:rsidR="00042EEC">
        <w:rPr>
          <w:sz w:val="21"/>
          <w:lang w:val="en-GB"/>
        </w:rPr>
        <w:t>dev, build</w:t>
      </w:r>
      <w:r w:rsidR="006A777F">
        <w:rPr>
          <w:sz w:val="21"/>
          <w:lang w:val="en-GB"/>
        </w:rPr>
        <w:t xml:space="preserve"> and </w:t>
      </w:r>
      <w:r w:rsidR="000B6CF0">
        <w:rPr>
          <w:sz w:val="21"/>
          <w:lang w:val="en-GB"/>
        </w:rPr>
        <w:t xml:space="preserve">production </w:t>
      </w:r>
      <w:r w:rsidR="001D7549">
        <w:rPr>
          <w:sz w:val="21"/>
          <w:lang w:val="en-GB"/>
        </w:rPr>
        <w:t>operations</w:t>
      </w:r>
      <w:r w:rsidR="00F11262">
        <w:rPr>
          <w:sz w:val="21"/>
          <w:lang w:val="en-GB"/>
        </w:rPr>
        <w:t xml:space="preserve">, </w:t>
      </w:r>
      <w:r w:rsidR="004F5BD6">
        <w:rPr>
          <w:sz w:val="21"/>
          <w:lang w:val="en-GB"/>
        </w:rPr>
        <w:t xml:space="preserve">governance and oversight, </w:t>
      </w:r>
      <w:r w:rsidR="000B6CF0">
        <w:rPr>
          <w:sz w:val="21"/>
          <w:lang w:val="en-GB"/>
        </w:rPr>
        <w:t>automation</w:t>
      </w:r>
      <w:r w:rsidR="005164E7">
        <w:rPr>
          <w:sz w:val="21"/>
          <w:lang w:val="en-GB"/>
        </w:rPr>
        <w:t xml:space="preserve">, </w:t>
      </w:r>
      <w:r w:rsidR="00526205">
        <w:rPr>
          <w:sz w:val="21"/>
          <w:lang w:val="en-GB"/>
        </w:rPr>
        <w:t xml:space="preserve">fleet </w:t>
      </w:r>
      <w:r>
        <w:rPr>
          <w:sz w:val="21"/>
          <w:lang w:val="en-GB"/>
        </w:rPr>
        <w:t>optimisation</w:t>
      </w:r>
      <w:r w:rsidR="00977883">
        <w:rPr>
          <w:sz w:val="21"/>
          <w:lang w:val="en-GB"/>
        </w:rPr>
        <w:t xml:space="preserve"> and </w:t>
      </w:r>
      <w:r w:rsidR="000B6CF0">
        <w:rPr>
          <w:sz w:val="21"/>
          <w:lang w:val="en-GB"/>
        </w:rPr>
        <w:t>contract engagement and management</w:t>
      </w:r>
      <w:r w:rsidR="00732A35">
        <w:rPr>
          <w:sz w:val="21"/>
          <w:lang w:val="en-GB"/>
        </w:rPr>
        <w:t xml:space="preserve">. I regularly worked </w:t>
      </w:r>
      <w:r w:rsidR="000B6CF0">
        <w:rPr>
          <w:sz w:val="21"/>
          <w:lang w:val="en-GB"/>
        </w:rPr>
        <w:t xml:space="preserve">with </w:t>
      </w:r>
      <w:r w:rsidR="00732A35">
        <w:rPr>
          <w:sz w:val="21"/>
          <w:lang w:val="en-GB"/>
        </w:rPr>
        <w:t xml:space="preserve">our </w:t>
      </w:r>
      <w:r w:rsidR="000B6CF0">
        <w:rPr>
          <w:sz w:val="21"/>
          <w:lang w:val="en-GB"/>
        </w:rPr>
        <w:t>legal team</w:t>
      </w:r>
      <w:r w:rsidR="00BD0C85">
        <w:rPr>
          <w:sz w:val="21"/>
          <w:lang w:val="en-GB"/>
        </w:rPr>
        <w:t xml:space="preserve"> </w:t>
      </w:r>
      <w:r w:rsidR="002A6968">
        <w:rPr>
          <w:sz w:val="21"/>
          <w:lang w:val="en-GB"/>
        </w:rPr>
        <w:t xml:space="preserve">as the bridge between their world and that of </w:t>
      </w:r>
      <w:r w:rsidR="00BD0C85">
        <w:rPr>
          <w:sz w:val="21"/>
          <w:lang w:val="en-GB"/>
        </w:rPr>
        <w:t>my organisation</w:t>
      </w:r>
      <w:r w:rsidR="002A6968">
        <w:rPr>
          <w:sz w:val="21"/>
          <w:lang w:val="en-GB"/>
        </w:rPr>
        <w:t xml:space="preserve">. </w:t>
      </w:r>
      <w:r w:rsidR="001D7549">
        <w:rPr>
          <w:sz w:val="21"/>
          <w:lang w:val="en-GB"/>
        </w:rPr>
        <w:t xml:space="preserve">I excelled in </w:t>
      </w:r>
      <w:r w:rsidR="00BD0C85">
        <w:rPr>
          <w:sz w:val="21"/>
          <w:lang w:val="en-GB"/>
        </w:rPr>
        <w:t>presales</w:t>
      </w:r>
      <w:r w:rsidR="008D71A4">
        <w:rPr>
          <w:sz w:val="21"/>
          <w:lang w:val="en-GB"/>
        </w:rPr>
        <w:t xml:space="preserve"> and presales</w:t>
      </w:r>
      <w:r w:rsidR="00F11262">
        <w:rPr>
          <w:sz w:val="21"/>
          <w:lang w:val="en-GB"/>
        </w:rPr>
        <w:t xml:space="preserve"> management</w:t>
      </w:r>
      <w:r w:rsidR="001D7549">
        <w:rPr>
          <w:sz w:val="21"/>
          <w:lang w:val="en-GB"/>
        </w:rPr>
        <w:t xml:space="preserve">, </w:t>
      </w:r>
      <w:r>
        <w:rPr>
          <w:sz w:val="21"/>
          <w:lang w:val="en-GB"/>
        </w:rPr>
        <w:t>skills development</w:t>
      </w:r>
      <w:r w:rsidR="001D7549">
        <w:rPr>
          <w:sz w:val="21"/>
          <w:lang w:val="en-GB"/>
        </w:rPr>
        <w:t xml:space="preserve"> </w:t>
      </w:r>
      <w:r>
        <w:rPr>
          <w:sz w:val="21"/>
          <w:lang w:val="en-GB"/>
        </w:rPr>
        <w:t>and operational excellence</w:t>
      </w:r>
      <w:r w:rsidR="001D7549">
        <w:rPr>
          <w:sz w:val="21"/>
          <w:lang w:val="en-GB"/>
        </w:rPr>
        <w:t xml:space="preserve"> roles</w:t>
      </w:r>
      <w:r w:rsidR="000B6CF0">
        <w:rPr>
          <w:sz w:val="21"/>
          <w:lang w:val="en-GB"/>
        </w:rPr>
        <w:t xml:space="preserve"> along with having been a full-time technical educator</w:t>
      </w:r>
      <w:r w:rsidR="00947F53">
        <w:rPr>
          <w:sz w:val="21"/>
          <w:lang w:val="en-GB"/>
        </w:rPr>
        <w:t xml:space="preserve">, </w:t>
      </w:r>
      <w:r w:rsidR="00376AD3">
        <w:rPr>
          <w:sz w:val="21"/>
          <w:lang w:val="en-GB"/>
        </w:rPr>
        <w:t xml:space="preserve">and </w:t>
      </w:r>
      <w:r w:rsidR="00947F53">
        <w:rPr>
          <w:sz w:val="21"/>
          <w:lang w:val="en-GB"/>
        </w:rPr>
        <w:t>L3/4 support</w:t>
      </w:r>
      <w:r w:rsidR="00BD0C85">
        <w:rPr>
          <w:sz w:val="21"/>
          <w:lang w:val="en-GB"/>
        </w:rPr>
        <w:t xml:space="preserve"> </w:t>
      </w:r>
      <w:r w:rsidR="00376AD3">
        <w:rPr>
          <w:sz w:val="21"/>
          <w:lang w:val="en-GB"/>
        </w:rPr>
        <w:t xml:space="preserve">engineer </w:t>
      </w:r>
      <w:r w:rsidR="00BD0C85">
        <w:rPr>
          <w:sz w:val="21"/>
          <w:lang w:val="en-GB"/>
        </w:rPr>
        <w:t>with Sun Microsystems</w:t>
      </w:r>
      <w:r w:rsidR="00840A0C">
        <w:rPr>
          <w:sz w:val="21"/>
          <w:lang w:val="en-GB"/>
        </w:rPr>
        <w:t>.</w:t>
      </w:r>
      <w:r w:rsidR="002A6968">
        <w:rPr>
          <w:sz w:val="21"/>
          <w:lang w:val="en-GB"/>
        </w:rPr>
        <w:t xml:space="preserve"> </w:t>
      </w:r>
      <w:r w:rsidR="004F5BD6">
        <w:rPr>
          <w:sz w:val="21"/>
          <w:lang w:val="en-GB"/>
        </w:rPr>
        <w:t xml:space="preserve">Whilst </w:t>
      </w:r>
      <w:r w:rsidR="00790179">
        <w:rPr>
          <w:sz w:val="21"/>
          <w:lang w:val="en-GB"/>
        </w:rPr>
        <w:t xml:space="preserve">I’m ideally positioned as a Technology Leader, </w:t>
      </w:r>
      <w:r w:rsidR="002A6968">
        <w:rPr>
          <w:sz w:val="21"/>
          <w:lang w:val="en-GB"/>
        </w:rPr>
        <w:t xml:space="preserve">I’m adept in multiple technical streams </w:t>
      </w:r>
      <w:r w:rsidR="00AE41E6">
        <w:rPr>
          <w:sz w:val="21"/>
          <w:lang w:val="en-GB"/>
        </w:rPr>
        <w:t xml:space="preserve">including </w:t>
      </w:r>
      <w:r w:rsidR="000522D5">
        <w:rPr>
          <w:sz w:val="21"/>
          <w:lang w:val="en-GB"/>
        </w:rPr>
        <w:t xml:space="preserve">automation, </w:t>
      </w:r>
      <w:r w:rsidR="002A6968">
        <w:rPr>
          <w:sz w:val="21"/>
          <w:lang w:val="en-GB"/>
        </w:rPr>
        <w:t xml:space="preserve">Unix, </w:t>
      </w:r>
      <w:r w:rsidR="00526205">
        <w:rPr>
          <w:sz w:val="21"/>
          <w:lang w:val="en-GB"/>
        </w:rPr>
        <w:t xml:space="preserve">networking, </w:t>
      </w:r>
      <w:r w:rsidR="000522D5">
        <w:rPr>
          <w:sz w:val="21"/>
          <w:lang w:val="en-GB"/>
        </w:rPr>
        <w:t>c</w:t>
      </w:r>
      <w:r w:rsidR="002A6968">
        <w:rPr>
          <w:sz w:val="21"/>
          <w:lang w:val="en-GB"/>
        </w:rPr>
        <w:t>ontainer and cloud technologies, systems performance and troubleshooting</w:t>
      </w:r>
      <w:r w:rsidR="00256E47">
        <w:rPr>
          <w:sz w:val="21"/>
          <w:lang w:val="en-GB"/>
        </w:rPr>
        <w:t xml:space="preserve"> and can participate in conversations and ma</w:t>
      </w:r>
      <w:r w:rsidR="00B86266">
        <w:rPr>
          <w:sz w:val="21"/>
          <w:lang w:val="en-GB"/>
        </w:rPr>
        <w:t>k</w:t>
      </w:r>
      <w:r w:rsidR="00256E47">
        <w:rPr>
          <w:sz w:val="21"/>
          <w:lang w:val="en-GB"/>
        </w:rPr>
        <w:t xml:space="preserve">e decisions that range from </w:t>
      </w:r>
      <w:r w:rsidR="003353CC">
        <w:rPr>
          <w:sz w:val="21"/>
          <w:lang w:val="en-GB"/>
        </w:rPr>
        <w:t xml:space="preserve">strategy and vision, </w:t>
      </w:r>
      <w:r w:rsidR="00256E47">
        <w:rPr>
          <w:sz w:val="21"/>
          <w:lang w:val="en-GB"/>
        </w:rPr>
        <w:t xml:space="preserve">pure business </w:t>
      </w:r>
      <w:r w:rsidR="0030746A">
        <w:rPr>
          <w:sz w:val="21"/>
          <w:lang w:val="en-GB"/>
        </w:rPr>
        <w:t xml:space="preserve">all the way </w:t>
      </w:r>
      <w:r w:rsidR="003353CC">
        <w:rPr>
          <w:sz w:val="21"/>
          <w:lang w:val="en-GB"/>
        </w:rPr>
        <w:t xml:space="preserve">through to </w:t>
      </w:r>
      <w:r w:rsidR="00256E47">
        <w:rPr>
          <w:sz w:val="21"/>
          <w:lang w:val="en-GB"/>
        </w:rPr>
        <w:t>pure technical in nature</w:t>
      </w:r>
      <w:r w:rsidR="002A6968">
        <w:rPr>
          <w:sz w:val="21"/>
          <w:lang w:val="en-GB"/>
        </w:rPr>
        <w:t xml:space="preserve">. </w:t>
      </w:r>
    </w:p>
    <w:p w14:paraId="29BBA364" w14:textId="77777777" w:rsidR="00A07F54" w:rsidRDefault="00A07F54" w:rsidP="002732E8">
      <w:pPr>
        <w:pStyle w:val="Standard"/>
        <w:tabs>
          <w:tab w:val="left" w:pos="4320"/>
        </w:tabs>
        <w:rPr>
          <w:sz w:val="21"/>
          <w:lang w:val="en-GB"/>
        </w:rPr>
      </w:pPr>
    </w:p>
    <w:p w14:paraId="7CC3B1A1" w14:textId="6F759AA1" w:rsidR="00A07F54" w:rsidRDefault="00A07F54" w:rsidP="002732E8">
      <w:pPr>
        <w:pStyle w:val="Standard"/>
        <w:tabs>
          <w:tab w:val="left" w:pos="4320"/>
        </w:tabs>
        <w:rPr>
          <w:sz w:val="21"/>
          <w:lang w:val="en-GB"/>
        </w:rPr>
      </w:pPr>
      <w:r>
        <w:rPr>
          <w:sz w:val="21"/>
          <w:lang w:val="en-GB"/>
        </w:rPr>
        <w:t>I maintain an extensive lab at home so I can keep my skills intact, as we all know that many skills are perishable, so I make a</w:t>
      </w:r>
      <w:r w:rsidR="00B007A2">
        <w:rPr>
          <w:sz w:val="21"/>
          <w:lang w:val="en-GB"/>
        </w:rPr>
        <w:t xml:space="preserve"> considerable effort to maintain my core capabilities around platforms</w:t>
      </w:r>
      <w:r w:rsidR="00AF083F">
        <w:rPr>
          <w:sz w:val="21"/>
          <w:lang w:val="en-GB"/>
        </w:rPr>
        <w:t>, AI</w:t>
      </w:r>
      <w:r w:rsidR="00B007A2">
        <w:rPr>
          <w:sz w:val="21"/>
          <w:lang w:val="en-GB"/>
        </w:rPr>
        <w:t>, OS’s, networks, storage and troubleshooting.</w:t>
      </w:r>
    </w:p>
    <w:p w14:paraId="487D3566" w14:textId="77777777" w:rsidR="00B007A2" w:rsidRDefault="00B007A2" w:rsidP="002732E8">
      <w:pPr>
        <w:pStyle w:val="Standard"/>
        <w:tabs>
          <w:tab w:val="left" w:pos="4320"/>
        </w:tabs>
        <w:rPr>
          <w:sz w:val="21"/>
          <w:lang w:val="en-GB"/>
        </w:rPr>
      </w:pPr>
    </w:p>
    <w:p w14:paraId="08C8EF7A" w14:textId="1B15A208" w:rsidR="00B007A2" w:rsidRPr="00B007A2" w:rsidRDefault="00B007A2" w:rsidP="002732E8">
      <w:pPr>
        <w:pStyle w:val="Standard"/>
        <w:tabs>
          <w:tab w:val="left" w:pos="4320"/>
        </w:tabs>
        <w:rPr>
          <w:b/>
          <w:bCs/>
          <w:sz w:val="21"/>
          <w:lang w:val="en-GB"/>
        </w:rPr>
      </w:pPr>
      <w:r w:rsidRPr="00B007A2">
        <w:rPr>
          <w:b/>
          <w:bCs/>
          <w:sz w:val="21"/>
          <w:lang w:val="en-GB"/>
        </w:rPr>
        <w:t xml:space="preserve">Work history summary: </w:t>
      </w:r>
    </w:p>
    <w:tbl>
      <w:tblPr>
        <w:tblStyle w:val="TableGrid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5783"/>
      </w:tblGrid>
      <w:tr w:rsidR="00525FBA" w14:paraId="6D2ACFC6" w14:textId="77777777" w:rsidTr="00B67835">
        <w:tc>
          <w:tcPr>
            <w:tcW w:w="2547" w:type="dxa"/>
          </w:tcPr>
          <w:p w14:paraId="0D78BB84" w14:textId="77777777" w:rsidR="00525FBA" w:rsidRPr="00941BAB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b/>
                <w:bCs/>
                <w:sz w:val="21"/>
                <w:lang w:val="en-GB"/>
              </w:rPr>
            </w:pPr>
            <w:r w:rsidRPr="00941BAB">
              <w:rPr>
                <w:b/>
                <w:bCs/>
                <w:sz w:val="21"/>
                <w:lang w:val="en-GB"/>
              </w:rPr>
              <w:t>Date</w:t>
            </w:r>
          </w:p>
        </w:tc>
        <w:tc>
          <w:tcPr>
            <w:tcW w:w="2126" w:type="dxa"/>
          </w:tcPr>
          <w:p w14:paraId="6BBE7930" w14:textId="77777777" w:rsidR="00525FBA" w:rsidRPr="00941BAB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b/>
                <w:bCs/>
                <w:sz w:val="21"/>
                <w:lang w:val="en-GB"/>
              </w:rPr>
            </w:pPr>
            <w:r w:rsidRPr="00941BAB">
              <w:rPr>
                <w:b/>
                <w:bCs/>
                <w:sz w:val="21"/>
                <w:lang w:val="en-GB"/>
              </w:rPr>
              <w:t>Organisation</w:t>
            </w:r>
          </w:p>
        </w:tc>
        <w:tc>
          <w:tcPr>
            <w:tcW w:w="5783" w:type="dxa"/>
          </w:tcPr>
          <w:p w14:paraId="053C1629" w14:textId="0D18E46E" w:rsidR="00525FBA" w:rsidRPr="00941BAB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b/>
                <w:bCs/>
                <w:sz w:val="21"/>
                <w:lang w:val="en-GB"/>
              </w:rPr>
            </w:pPr>
            <w:r w:rsidRPr="00941BAB">
              <w:rPr>
                <w:b/>
                <w:bCs/>
                <w:sz w:val="21"/>
                <w:lang w:val="en-GB"/>
              </w:rPr>
              <w:t>Position</w:t>
            </w:r>
          </w:p>
        </w:tc>
      </w:tr>
      <w:tr w:rsidR="00525FBA" w14:paraId="75305690" w14:textId="77777777" w:rsidTr="00B67835">
        <w:tc>
          <w:tcPr>
            <w:tcW w:w="2547" w:type="dxa"/>
          </w:tcPr>
          <w:p w14:paraId="1E71D791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Sept 2023 -&gt; Current</w:t>
            </w:r>
          </w:p>
        </w:tc>
        <w:tc>
          <w:tcPr>
            <w:tcW w:w="2126" w:type="dxa"/>
          </w:tcPr>
          <w:p w14:paraId="10679A3D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ANZ Bank</w:t>
            </w:r>
          </w:p>
        </w:tc>
        <w:tc>
          <w:tcPr>
            <w:tcW w:w="5783" w:type="dxa"/>
          </w:tcPr>
          <w:p w14:paraId="7194D15A" w14:textId="1A2C8C12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Product Area Lead, Unix, iSeries, Database and Storage</w:t>
            </w:r>
          </w:p>
        </w:tc>
      </w:tr>
      <w:tr w:rsidR="00525FBA" w14:paraId="4AAFFA5D" w14:textId="77777777" w:rsidTr="00B67835">
        <w:tc>
          <w:tcPr>
            <w:tcW w:w="2547" w:type="dxa"/>
          </w:tcPr>
          <w:p w14:paraId="5A75CFAB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Feb 2021 -&gt; Sept 2023</w:t>
            </w:r>
          </w:p>
        </w:tc>
        <w:tc>
          <w:tcPr>
            <w:tcW w:w="2126" w:type="dxa"/>
          </w:tcPr>
          <w:p w14:paraId="74ACA89D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ANZ Bank</w:t>
            </w:r>
          </w:p>
        </w:tc>
        <w:tc>
          <w:tcPr>
            <w:tcW w:w="5783" w:type="dxa"/>
          </w:tcPr>
          <w:p w14:paraId="1ECD728B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Product Area Lead, Unix and iSeries</w:t>
            </w:r>
          </w:p>
        </w:tc>
      </w:tr>
      <w:tr w:rsidR="00525FBA" w14:paraId="5E52434F" w14:textId="77777777" w:rsidTr="00B67835">
        <w:tc>
          <w:tcPr>
            <w:tcW w:w="2547" w:type="dxa"/>
          </w:tcPr>
          <w:p w14:paraId="5C24A0A5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Feb 2019 -&gt; Feb 2021</w:t>
            </w:r>
          </w:p>
        </w:tc>
        <w:tc>
          <w:tcPr>
            <w:tcW w:w="2126" w:type="dxa"/>
          </w:tcPr>
          <w:p w14:paraId="0433B223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ANZ bank</w:t>
            </w:r>
          </w:p>
        </w:tc>
        <w:tc>
          <w:tcPr>
            <w:tcW w:w="5783" w:type="dxa"/>
          </w:tcPr>
          <w:p w14:paraId="4E45942C" w14:textId="63833248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CPaaS Product Owner</w:t>
            </w:r>
            <w:r w:rsidR="00B65A61">
              <w:rPr>
                <w:sz w:val="21"/>
                <w:lang w:val="en-GB"/>
              </w:rPr>
              <w:t>, Kubernetes, Containers, Devops,</w:t>
            </w:r>
            <w:r w:rsidR="00A200ED">
              <w:rPr>
                <w:sz w:val="21"/>
                <w:lang w:val="en-GB"/>
              </w:rPr>
              <w:t xml:space="preserve"> SRE</w:t>
            </w:r>
          </w:p>
        </w:tc>
      </w:tr>
      <w:tr w:rsidR="00525FBA" w14:paraId="4A119361" w14:textId="77777777" w:rsidTr="00B67835">
        <w:tc>
          <w:tcPr>
            <w:tcW w:w="2547" w:type="dxa"/>
          </w:tcPr>
          <w:p w14:paraId="14ED1A0C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Feb 2016 -&gt; Feb 2019</w:t>
            </w:r>
          </w:p>
        </w:tc>
        <w:tc>
          <w:tcPr>
            <w:tcW w:w="2126" w:type="dxa"/>
          </w:tcPr>
          <w:p w14:paraId="670D0ADC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 xml:space="preserve">ANZ Bank </w:t>
            </w:r>
          </w:p>
        </w:tc>
        <w:tc>
          <w:tcPr>
            <w:tcW w:w="5783" w:type="dxa"/>
          </w:tcPr>
          <w:p w14:paraId="7A668537" w14:textId="0A2E0F69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Senior Consultant / Unix Engineer</w:t>
            </w:r>
            <w:r w:rsidR="00A200ED">
              <w:rPr>
                <w:sz w:val="21"/>
                <w:lang w:val="en-GB"/>
              </w:rPr>
              <w:t>, performance, project build</w:t>
            </w:r>
          </w:p>
        </w:tc>
      </w:tr>
      <w:tr w:rsidR="00525FBA" w14:paraId="052189F0" w14:textId="77777777" w:rsidTr="00B67835">
        <w:tc>
          <w:tcPr>
            <w:tcW w:w="2547" w:type="dxa"/>
          </w:tcPr>
          <w:p w14:paraId="1F4FC895" w14:textId="79326801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April 2009 -&gt; Nov 2015</w:t>
            </w:r>
          </w:p>
        </w:tc>
        <w:tc>
          <w:tcPr>
            <w:tcW w:w="2126" w:type="dxa"/>
          </w:tcPr>
          <w:p w14:paraId="52CEB586" w14:textId="77777777" w:rsidR="00525FBA" w:rsidRPr="00450A96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Frontline Systems / NTT Communications ICT Solutions</w:t>
            </w:r>
          </w:p>
        </w:tc>
        <w:tc>
          <w:tcPr>
            <w:tcW w:w="5783" w:type="dxa"/>
          </w:tcPr>
          <w:p w14:paraId="2DF59CC0" w14:textId="77777777" w:rsidR="001B589E" w:rsidRDefault="001B589E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 xml:space="preserve">Multiple roles over 7 years: </w:t>
            </w:r>
          </w:p>
          <w:p w14:paraId="5F16B4C3" w14:textId="41D7913A" w:rsidR="00525FBA" w:rsidRPr="00450A96" w:rsidRDefault="00121E64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 xml:space="preserve">1. </w:t>
            </w:r>
            <w:r w:rsidR="00525FBA">
              <w:rPr>
                <w:sz w:val="21"/>
                <w:lang w:val="en-GB"/>
              </w:rPr>
              <w:t xml:space="preserve">Presales Consultant, </w:t>
            </w:r>
            <w:r w:rsidR="00F14F90">
              <w:rPr>
                <w:sz w:val="21"/>
                <w:lang w:val="en-GB"/>
              </w:rPr>
              <w:t>Sun Technologies</w:t>
            </w:r>
            <w:r w:rsidR="00525FBA">
              <w:rPr>
                <w:sz w:val="21"/>
                <w:lang w:val="en-GB"/>
              </w:rPr>
              <w:br/>
            </w:r>
            <w:r>
              <w:rPr>
                <w:sz w:val="21"/>
                <w:lang w:val="en-GB"/>
              </w:rPr>
              <w:t xml:space="preserve">2. </w:t>
            </w:r>
            <w:r w:rsidR="00525FBA">
              <w:rPr>
                <w:sz w:val="21"/>
                <w:lang w:val="en-GB"/>
              </w:rPr>
              <w:t xml:space="preserve">Vic Services Delivery Manager, </w:t>
            </w:r>
            <w:r w:rsidR="00F14F90">
              <w:rPr>
                <w:sz w:val="21"/>
                <w:lang w:val="en-GB"/>
              </w:rPr>
              <w:t>All technologies</w:t>
            </w:r>
            <w:r w:rsidR="00525FBA">
              <w:rPr>
                <w:sz w:val="21"/>
                <w:lang w:val="en-GB"/>
              </w:rPr>
              <w:br/>
            </w:r>
            <w:r>
              <w:rPr>
                <w:sz w:val="21"/>
                <w:lang w:val="en-GB"/>
              </w:rPr>
              <w:t xml:space="preserve">3. </w:t>
            </w:r>
            <w:r w:rsidR="00525FBA">
              <w:rPr>
                <w:sz w:val="21"/>
                <w:lang w:val="en-GB"/>
              </w:rPr>
              <w:t xml:space="preserve">National Service Delivery Mgr, Sys and Storage SBU manager, </w:t>
            </w:r>
            <w:r w:rsidR="00525FBA">
              <w:rPr>
                <w:sz w:val="21"/>
                <w:lang w:val="en-GB"/>
              </w:rPr>
              <w:br/>
            </w:r>
            <w:r>
              <w:rPr>
                <w:sz w:val="21"/>
                <w:lang w:val="en-GB"/>
              </w:rPr>
              <w:t xml:space="preserve">4. </w:t>
            </w:r>
            <w:r w:rsidR="00525FBA">
              <w:rPr>
                <w:sz w:val="21"/>
                <w:lang w:val="en-GB"/>
              </w:rPr>
              <w:t xml:space="preserve">Systems Operations manager, </w:t>
            </w:r>
            <w:r w:rsidR="00525FBA">
              <w:rPr>
                <w:sz w:val="21"/>
                <w:lang w:val="en-GB"/>
              </w:rPr>
              <w:br/>
            </w:r>
            <w:r>
              <w:rPr>
                <w:sz w:val="21"/>
                <w:lang w:val="en-GB"/>
              </w:rPr>
              <w:t xml:space="preserve">5. </w:t>
            </w:r>
            <w:r w:rsidR="00525FBA">
              <w:rPr>
                <w:sz w:val="21"/>
                <w:lang w:val="en-GB"/>
              </w:rPr>
              <w:t>Oracle Practice Director</w:t>
            </w:r>
          </w:p>
        </w:tc>
      </w:tr>
      <w:tr w:rsidR="00525FBA" w14:paraId="6BA42A53" w14:textId="77777777" w:rsidTr="00B67835">
        <w:tc>
          <w:tcPr>
            <w:tcW w:w="2547" w:type="dxa"/>
          </w:tcPr>
          <w:p w14:paraId="72B581A5" w14:textId="77777777" w:rsidR="00525FBA" w:rsidRDefault="00525FBA" w:rsidP="00525FBA">
            <w:pPr>
              <w:pStyle w:val="Standard"/>
              <w:tabs>
                <w:tab w:val="left" w:pos="2880"/>
              </w:tabs>
              <w:ind w:left="2880" w:hanging="2880"/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March 2008 -&gt; April 2009</w:t>
            </w:r>
          </w:p>
        </w:tc>
        <w:tc>
          <w:tcPr>
            <w:tcW w:w="2126" w:type="dxa"/>
          </w:tcPr>
          <w:p w14:paraId="383B7F64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 w:rsidRPr="00450A96">
              <w:rPr>
                <w:sz w:val="21"/>
                <w:lang w:val="en-GB"/>
              </w:rPr>
              <w:t>Sun Microsystems</w:t>
            </w:r>
          </w:p>
        </w:tc>
        <w:tc>
          <w:tcPr>
            <w:tcW w:w="5783" w:type="dxa"/>
          </w:tcPr>
          <w:p w14:paraId="5D930142" w14:textId="2EAD7141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 w:rsidRPr="00450A96">
              <w:rPr>
                <w:sz w:val="21"/>
                <w:lang w:val="en-GB"/>
              </w:rPr>
              <w:t>Senior Systems Engineer</w:t>
            </w:r>
            <w:r w:rsidR="00F14F90">
              <w:rPr>
                <w:sz w:val="21"/>
                <w:lang w:val="en-GB"/>
              </w:rPr>
              <w:t>, Solaris, SPARC</w:t>
            </w:r>
            <w:r w:rsidR="008152C4">
              <w:rPr>
                <w:sz w:val="21"/>
                <w:lang w:val="en-GB"/>
              </w:rPr>
              <w:t>, architecture</w:t>
            </w:r>
          </w:p>
        </w:tc>
      </w:tr>
      <w:tr w:rsidR="00525FBA" w14:paraId="2D0CD99A" w14:textId="77777777" w:rsidTr="00B67835">
        <w:tc>
          <w:tcPr>
            <w:tcW w:w="2547" w:type="dxa"/>
          </w:tcPr>
          <w:p w14:paraId="13F89AD5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Nov 2003 -&gt; March 2008</w:t>
            </w:r>
          </w:p>
        </w:tc>
        <w:tc>
          <w:tcPr>
            <w:tcW w:w="2126" w:type="dxa"/>
          </w:tcPr>
          <w:p w14:paraId="4358876A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Sun Microsystems</w:t>
            </w:r>
          </w:p>
        </w:tc>
        <w:tc>
          <w:tcPr>
            <w:tcW w:w="5783" w:type="dxa"/>
          </w:tcPr>
          <w:p w14:paraId="364FC387" w14:textId="47958085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PTS Server ESG Senior Engineer</w:t>
            </w:r>
            <w:r w:rsidR="008152C4">
              <w:rPr>
                <w:sz w:val="21"/>
                <w:lang w:val="en-GB"/>
              </w:rPr>
              <w:t xml:space="preserve">, Solaris, SPARC, </w:t>
            </w:r>
            <w:r w:rsidR="00501C0E">
              <w:rPr>
                <w:sz w:val="21"/>
                <w:lang w:val="en-GB"/>
              </w:rPr>
              <w:t>L3/4 support</w:t>
            </w:r>
          </w:p>
        </w:tc>
      </w:tr>
      <w:tr w:rsidR="00525FBA" w14:paraId="66BB8A2B" w14:textId="77777777" w:rsidTr="00B67835">
        <w:tc>
          <w:tcPr>
            <w:tcW w:w="2547" w:type="dxa"/>
          </w:tcPr>
          <w:p w14:paraId="6104AE54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March 2001 -&gt; Nov 2003</w:t>
            </w:r>
          </w:p>
        </w:tc>
        <w:tc>
          <w:tcPr>
            <w:tcW w:w="2126" w:type="dxa"/>
          </w:tcPr>
          <w:p w14:paraId="0BA0AE00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Sun Microsystems</w:t>
            </w:r>
          </w:p>
        </w:tc>
        <w:tc>
          <w:tcPr>
            <w:tcW w:w="5783" w:type="dxa"/>
          </w:tcPr>
          <w:p w14:paraId="2E3FF58A" w14:textId="7798CAB3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Education Services Instructor</w:t>
            </w:r>
            <w:r w:rsidR="00501C0E">
              <w:rPr>
                <w:sz w:val="21"/>
                <w:lang w:val="en-GB"/>
              </w:rPr>
              <w:t>, Solaris, security, network, SPARC</w:t>
            </w:r>
            <w:r>
              <w:rPr>
                <w:sz w:val="21"/>
                <w:lang w:val="en-GB"/>
              </w:rPr>
              <w:br/>
              <w:t>Infrastructure co-ordinator</w:t>
            </w:r>
          </w:p>
        </w:tc>
      </w:tr>
      <w:tr w:rsidR="00525FBA" w14:paraId="5138C6E3" w14:textId="77777777" w:rsidTr="00B67835">
        <w:tc>
          <w:tcPr>
            <w:tcW w:w="2547" w:type="dxa"/>
          </w:tcPr>
          <w:p w14:paraId="43B0880F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Sept 1997 -&gt; Jan 2001</w:t>
            </w:r>
          </w:p>
        </w:tc>
        <w:tc>
          <w:tcPr>
            <w:tcW w:w="2126" w:type="dxa"/>
          </w:tcPr>
          <w:p w14:paraId="66608BA0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ANZ Bank</w:t>
            </w:r>
          </w:p>
        </w:tc>
        <w:tc>
          <w:tcPr>
            <w:tcW w:w="5783" w:type="dxa"/>
          </w:tcPr>
          <w:p w14:paraId="20D973B6" w14:textId="2FAFB44A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Senior Unix Consultant; Team leader</w:t>
            </w:r>
            <w:r w:rsidR="00501C0E">
              <w:rPr>
                <w:sz w:val="21"/>
                <w:lang w:val="en-GB"/>
              </w:rPr>
              <w:t>, HPUX, Solaris</w:t>
            </w:r>
          </w:p>
        </w:tc>
      </w:tr>
      <w:tr w:rsidR="00525FBA" w14:paraId="10ED5DCA" w14:textId="77777777" w:rsidTr="00B67835">
        <w:tc>
          <w:tcPr>
            <w:tcW w:w="2547" w:type="dxa"/>
          </w:tcPr>
          <w:p w14:paraId="0A32CE08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March 1995 -&gt; Dec 1999</w:t>
            </w:r>
          </w:p>
        </w:tc>
        <w:tc>
          <w:tcPr>
            <w:tcW w:w="2126" w:type="dxa"/>
          </w:tcPr>
          <w:p w14:paraId="5A16BB08" w14:textId="0E60DD98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Siggah Internet Services</w:t>
            </w:r>
          </w:p>
        </w:tc>
        <w:tc>
          <w:tcPr>
            <w:tcW w:w="5783" w:type="dxa"/>
          </w:tcPr>
          <w:p w14:paraId="35120F9A" w14:textId="64262926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MD / Technical leader</w:t>
            </w:r>
            <w:r w:rsidR="00A75E33">
              <w:rPr>
                <w:sz w:val="21"/>
                <w:lang w:val="en-GB"/>
              </w:rPr>
              <w:t>, Network, Infra</w:t>
            </w:r>
          </w:p>
        </w:tc>
      </w:tr>
      <w:tr w:rsidR="00525FBA" w14:paraId="40926AE8" w14:textId="77777777" w:rsidTr="00B67835">
        <w:tc>
          <w:tcPr>
            <w:tcW w:w="2547" w:type="dxa"/>
          </w:tcPr>
          <w:p w14:paraId="7D33D5DC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March 1996 -&gt; Sept 1997</w:t>
            </w:r>
          </w:p>
        </w:tc>
        <w:tc>
          <w:tcPr>
            <w:tcW w:w="2126" w:type="dxa"/>
          </w:tcPr>
          <w:p w14:paraId="48A06410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BBF Components and Peripherals</w:t>
            </w:r>
          </w:p>
        </w:tc>
        <w:tc>
          <w:tcPr>
            <w:tcW w:w="5783" w:type="dxa"/>
          </w:tcPr>
          <w:p w14:paraId="4C2B9F7D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Systems Admin and Web Integration; Windows and Netware</w:t>
            </w:r>
          </w:p>
        </w:tc>
      </w:tr>
      <w:tr w:rsidR="00525FBA" w14:paraId="53C195E7" w14:textId="77777777" w:rsidTr="00B67835">
        <w:tc>
          <w:tcPr>
            <w:tcW w:w="2547" w:type="dxa"/>
          </w:tcPr>
          <w:p w14:paraId="4C1C20B8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Sept 1995 -&gt; Feb 1996</w:t>
            </w:r>
          </w:p>
        </w:tc>
        <w:tc>
          <w:tcPr>
            <w:tcW w:w="2126" w:type="dxa"/>
          </w:tcPr>
          <w:p w14:paraId="6E2015E5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Dataplex</w:t>
            </w:r>
          </w:p>
        </w:tc>
        <w:tc>
          <w:tcPr>
            <w:tcW w:w="5783" w:type="dxa"/>
          </w:tcPr>
          <w:p w14:paraId="5FF4F756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Network Administrator</w:t>
            </w:r>
          </w:p>
        </w:tc>
      </w:tr>
      <w:tr w:rsidR="00525FBA" w14:paraId="2BC69FB4" w14:textId="77777777" w:rsidTr="00B67835">
        <w:tc>
          <w:tcPr>
            <w:tcW w:w="2547" w:type="dxa"/>
          </w:tcPr>
          <w:p w14:paraId="44A09BD4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June 1995 -&gt; Sept 1995</w:t>
            </w:r>
          </w:p>
        </w:tc>
        <w:tc>
          <w:tcPr>
            <w:tcW w:w="2126" w:type="dxa"/>
          </w:tcPr>
          <w:p w14:paraId="6086F6D8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The Workplace Centre</w:t>
            </w:r>
          </w:p>
        </w:tc>
        <w:tc>
          <w:tcPr>
            <w:tcW w:w="5783" w:type="dxa"/>
          </w:tcPr>
          <w:p w14:paraId="34B8ACB6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PC Sales and Technical manager</w:t>
            </w:r>
          </w:p>
        </w:tc>
      </w:tr>
      <w:tr w:rsidR="00525FBA" w14:paraId="02C6250B" w14:textId="77777777" w:rsidTr="00B67835">
        <w:tc>
          <w:tcPr>
            <w:tcW w:w="2547" w:type="dxa"/>
          </w:tcPr>
          <w:p w14:paraId="7DE99135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March 1992 -&gt; June 1995</w:t>
            </w:r>
          </w:p>
        </w:tc>
        <w:tc>
          <w:tcPr>
            <w:tcW w:w="2126" w:type="dxa"/>
          </w:tcPr>
          <w:p w14:paraId="04748FC6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N.E.W. Computers</w:t>
            </w:r>
          </w:p>
        </w:tc>
        <w:tc>
          <w:tcPr>
            <w:tcW w:w="5783" w:type="dxa"/>
          </w:tcPr>
          <w:p w14:paraId="06BC599A" w14:textId="77777777" w:rsidR="00525FBA" w:rsidRDefault="00525FBA" w:rsidP="00525FBA">
            <w:pPr>
              <w:pStyle w:val="Standard"/>
              <w:tabs>
                <w:tab w:val="left" w:pos="2880"/>
              </w:tabs>
              <w:rPr>
                <w:sz w:val="21"/>
                <w:lang w:val="en-GB"/>
              </w:rPr>
            </w:pPr>
            <w:r>
              <w:rPr>
                <w:sz w:val="21"/>
                <w:lang w:val="en-GB"/>
              </w:rPr>
              <w:t>Technical Manager</w:t>
            </w:r>
          </w:p>
        </w:tc>
      </w:tr>
    </w:tbl>
    <w:p w14:paraId="23309D49" w14:textId="554F4076" w:rsidR="00096573" w:rsidRDefault="00BE59AC">
      <w:pPr>
        <w:pStyle w:val="Heading4"/>
        <w:keepNext/>
        <w:pageBreakBefore/>
        <w:tabs>
          <w:tab w:val="left" w:pos="2880"/>
        </w:tabs>
        <w:rPr>
          <w:b/>
          <w:sz w:val="35"/>
          <w:lang w:val="en-GB"/>
        </w:rPr>
      </w:pPr>
      <w:r>
        <w:rPr>
          <w:b/>
          <w:sz w:val="35"/>
          <w:lang w:val="en-GB"/>
        </w:rPr>
        <w:lastRenderedPageBreak/>
        <w:t xml:space="preserve">Most Relevant </w:t>
      </w:r>
      <w:r w:rsidR="007F5DA4">
        <w:rPr>
          <w:b/>
          <w:sz w:val="35"/>
          <w:lang w:val="en-GB"/>
        </w:rPr>
        <w:t xml:space="preserve">Recent </w:t>
      </w:r>
      <w:r w:rsidR="003A45FF">
        <w:rPr>
          <w:b/>
          <w:sz w:val="35"/>
          <w:lang w:val="en-GB"/>
        </w:rPr>
        <w:t>Professional Experience</w:t>
      </w:r>
    </w:p>
    <w:p w14:paraId="1B0EC832" w14:textId="77777777" w:rsidR="00096573" w:rsidRDefault="00096573">
      <w:pPr>
        <w:pStyle w:val="Standard"/>
        <w:tabs>
          <w:tab w:val="left" w:pos="2880"/>
        </w:tabs>
        <w:ind w:left="2880" w:hanging="2880"/>
        <w:rPr>
          <w:sz w:val="21"/>
          <w:lang w:val="en-GB"/>
        </w:rPr>
      </w:pPr>
    </w:p>
    <w:p w14:paraId="2122F55E" w14:textId="77777777" w:rsidR="00096573" w:rsidRDefault="00096573">
      <w:pPr>
        <w:pStyle w:val="Standard"/>
        <w:tabs>
          <w:tab w:val="left" w:pos="2880"/>
        </w:tabs>
        <w:ind w:left="2880" w:hanging="2880"/>
        <w:rPr>
          <w:sz w:val="21"/>
          <w:lang w:val="en-GB"/>
        </w:rPr>
      </w:pPr>
    </w:p>
    <w:p w14:paraId="202A5FAC" w14:textId="71CAF1BA" w:rsidR="007F5DA4" w:rsidRDefault="007F5DA4" w:rsidP="007F5DA4">
      <w:pPr>
        <w:pStyle w:val="Standard"/>
        <w:ind w:left="2880" w:hanging="2880"/>
      </w:pPr>
      <w:r>
        <w:rPr>
          <w:b/>
          <w:lang w:val="en-GB"/>
        </w:rPr>
        <w:t xml:space="preserve">Date: </w:t>
      </w:r>
      <w:r>
        <w:rPr>
          <w:b/>
          <w:lang w:val="en-GB"/>
        </w:rPr>
        <w:tab/>
      </w:r>
      <w:r w:rsidR="009B03E2">
        <w:rPr>
          <w:lang w:val="en-GB"/>
        </w:rPr>
        <w:t xml:space="preserve">Sept </w:t>
      </w:r>
      <w:r>
        <w:rPr>
          <w:lang w:val="en-GB"/>
        </w:rPr>
        <w:t xml:space="preserve">2023 – </w:t>
      </w:r>
      <w:r w:rsidR="008E30E5">
        <w:rPr>
          <w:lang w:val="en-GB"/>
        </w:rPr>
        <w:t>Oct 2025</w:t>
      </w:r>
    </w:p>
    <w:p w14:paraId="1C2111A8" w14:textId="3E665466" w:rsidR="007F5DA4" w:rsidRDefault="007F5DA4" w:rsidP="007F5DA4">
      <w:pPr>
        <w:pStyle w:val="Heading1"/>
        <w:keepNext/>
        <w:rPr>
          <w:b/>
          <w:sz w:val="24"/>
          <w:lang w:val="en-GB"/>
        </w:rPr>
      </w:pPr>
      <w:r>
        <w:rPr>
          <w:b/>
          <w:sz w:val="24"/>
          <w:lang w:val="en-GB"/>
        </w:rPr>
        <w:t>Position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 w:rsidR="009B03E2">
        <w:rPr>
          <w:b/>
          <w:sz w:val="24"/>
          <w:lang w:val="en-GB"/>
        </w:rPr>
        <w:t>Product Area Lead, ANZ Bank</w:t>
      </w:r>
      <w:r w:rsidR="002C1A3D">
        <w:rPr>
          <w:b/>
          <w:sz w:val="24"/>
          <w:lang w:val="en-GB"/>
        </w:rPr>
        <w:t xml:space="preserve"> (Unix, Storage, iSeries, DB)</w:t>
      </w:r>
    </w:p>
    <w:p w14:paraId="3BAF2509" w14:textId="77777777" w:rsidR="007F5DA4" w:rsidRDefault="007F5DA4" w:rsidP="007F5DA4">
      <w:pPr>
        <w:pStyle w:val="Standard"/>
        <w:ind w:left="2880" w:hanging="2880"/>
        <w:rPr>
          <w:b/>
          <w:lang w:val="en-GB"/>
        </w:rPr>
      </w:pPr>
    </w:p>
    <w:p w14:paraId="492C9D4A" w14:textId="77777777" w:rsidR="007F5DA4" w:rsidRDefault="007F5DA4" w:rsidP="007F5DA4">
      <w:pPr>
        <w:pStyle w:val="Standard"/>
        <w:rPr>
          <w:b/>
          <w:lang w:val="en-GB"/>
        </w:rPr>
      </w:pPr>
      <w:r>
        <w:rPr>
          <w:b/>
          <w:lang w:val="en-GB"/>
        </w:rPr>
        <w:t>Responsibilities and achievements:</w:t>
      </w:r>
      <w:r>
        <w:rPr>
          <w:b/>
          <w:lang w:val="en-GB"/>
        </w:rPr>
        <w:tab/>
      </w:r>
    </w:p>
    <w:p w14:paraId="7ECB9C93" w14:textId="6A97A14E" w:rsidR="00D07F17" w:rsidRDefault="00887BB6" w:rsidP="007F5DA4">
      <w:pPr>
        <w:pStyle w:val="Standard"/>
        <w:rPr>
          <w:lang w:val="en-GB"/>
        </w:rPr>
      </w:pPr>
      <w:r>
        <w:rPr>
          <w:lang w:val="en-GB"/>
        </w:rPr>
        <w:t>Leading a group of teams to deliver</w:t>
      </w:r>
      <w:r w:rsidR="00696DD3">
        <w:rPr>
          <w:lang w:val="en-GB"/>
        </w:rPr>
        <w:t xml:space="preserve"> and run </w:t>
      </w:r>
      <w:r>
        <w:rPr>
          <w:lang w:val="en-GB"/>
        </w:rPr>
        <w:t>many of the core infrastructure services around the Unix, Storage (SAN/NAS and Backup/Restore)</w:t>
      </w:r>
      <w:r w:rsidR="00D07F17">
        <w:rPr>
          <w:lang w:val="en-GB"/>
        </w:rPr>
        <w:t>, iSeries and Database platforms</w:t>
      </w:r>
      <w:r w:rsidR="00C765C1">
        <w:rPr>
          <w:lang w:val="en-GB"/>
        </w:rPr>
        <w:t xml:space="preserve"> for both build and run</w:t>
      </w:r>
      <w:r w:rsidR="00D07F17">
        <w:rPr>
          <w:lang w:val="en-GB"/>
        </w:rPr>
        <w:t xml:space="preserve">. </w:t>
      </w:r>
    </w:p>
    <w:p w14:paraId="6C9B025E" w14:textId="77777777" w:rsidR="00D07F17" w:rsidRDefault="00D07F17" w:rsidP="007F5DA4">
      <w:pPr>
        <w:pStyle w:val="Standard"/>
        <w:rPr>
          <w:lang w:val="en-GB"/>
        </w:rPr>
      </w:pPr>
    </w:p>
    <w:p w14:paraId="3EA4E55F" w14:textId="7E06450A" w:rsidR="00C765C1" w:rsidRDefault="00893A23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R</w:t>
      </w:r>
      <w:r w:rsidR="00D07F17">
        <w:rPr>
          <w:lang w:val="en-GB"/>
        </w:rPr>
        <w:t xml:space="preserve">esponsible for structural and strategic </w:t>
      </w:r>
      <w:r w:rsidR="00C765C1">
        <w:rPr>
          <w:lang w:val="en-GB"/>
        </w:rPr>
        <w:t>intent, delivery of services and overall health of the business</w:t>
      </w:r>
    </w:p>
    <w:p w14:paraId="2AC12CA2" w14:textId="5FC63FE0" w:rsidR="000C6F2D" w:rsidRDefault="000C6F2D" w:rsidP="008847F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Oversaw governance </w:t>
      </w:r>
      <w:r w:rsidR="00EC14FD">
        <w:rPr>
          <w:lang w:val="en-GB"/>
        </w:rPr>
        <w:t xml:space="preserve">across the many regulations and standards ANZ was required to meet, </w:t>
      </w:r>
      <w:r w:rsidR="00A32DD0">
        <w:rPr>
          <w:lang w:val="en-GB"/>
        </w:rPr>
        <w:t xml:space="preserve">including dramatic improvement of our governance mechanisms through automation and continuous improvement. </w:t>
      </w:r>
    </w:p>
    <w:p w14:paraId="586D3BAF" w14:textId="64BA4C79" w:rsidR="008847F8" w:rsidRDefault="008847F8" w:rsidP="008847F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Team enablement and introduction of SRE concepts to multiple teams</w:t>
      </w:r>
      <w:r w:rsidR="00923679">
        <w:rPr>
          <w:lang w:val="en-GB"/>
        </w:rPr>
        <w:t xml:space="preserve"> and growth of our automation capabilities</w:t>
      </w:r>
    </w:p>
    <w:p w14:paraId="250B74C9" w14:textId="2C330140" w:rsidR="00893A23" w:rsidRDefault="001B2C12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Organisation size of 150+</w:t>
      </w:r>
    </w:p>
    <w:p w14:paraId="7F07EB1F" w14:textId="5D6E62B7" w:rsidR="001B2C12" w:rsidRDefault="001B2C12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Budget of $1</w:t>
      </w:r>
      <w:r w:rsidR="00E90D02">
        <w:rPr>
          <w:lang w:val="en-GB"/>
        </w:rPr>
        <w:t>3</w:t>
      </w:r>
      <w:r>
        <w:rPr>
          <w:lang w:val="en-GB"/>
        </w:rPr>
        <w:t>0M+</w:t>
      </w:r>
    </w:p>
    <w:p w14:paraId="6010E208" w14:textId="31400E78" w:rsidR="00923679" w:rsidRDefault="00923679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Oversaw </w:t>
      </w:r>
      <w:r w:rsidR="000C402B">
        <w:rPr>
          <w:lang w:val="en-GB"/>
        </w:rPr>
        <w:t>the creation of multiple platforms deployment and readiness capabilities in DC Migration</w:t>
      </w:r>
    </w:p>
    <w:p w14:paraId="35CD3B5E" w14:textId="0A367EB6" w:rsidR="00C8270D" w:rsidRDefault="00F404A9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‘</w:t>
      </w:r>
      <w:r w:rsidR="00C8270D">
        <w:rPr>
          <w:lang w:val="en-GB"/>
        </w:rPr>
        <w:t>Copilot Champion</w:t>
      </w:r>
      <w:r>
        <w:rPr>
          <w:lang w:val="en-GB"/>
        </w:rPr>
        <w:t>’</w:t>
      </w:r>
      <w:r w:rsidR="00C8270D">
        <w:rPr>
          <w:lang w:val="en-GB"/>
        </w:rPr>
        <w:t xml:space="preserve"> responsible for </w:t>
      </w:r>
      <w:r w:rsidR="000C3E20">
        <w:rPr>
          <w:lang w:val="en-GB"/>
        </w:rPr>
        <w:t xml:space="preserve">engaging others in my org in AI related </w:t>
      </w:r>
      <w:r w:rsidR="000C6F2D">
        <w:rPr>
          <w:lang w:val="en-GB"/>
        </w:rPr>
        <w:t xml:space="preserve">skills </w:t>
      </w:r>
      <w:r w:rsidR="000C3E20">
        <w:rPr>
          <w:lang w:val="en-GB"/>
        </w:rPr>
        <w:t>growth</w:t>
      </w:r>
    </w:p>
    <w:p w14:paraId="5AB27435" w14:textId="69ECA327" w:rsidR="00B33290" w:rsidRDefault="000E0020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People and performance management</w:t>
      </w:r>
      <w:r w:rsidR="004C5F06">
        <w:rPr>
          <w:lang w:val="en-GB"/>
        </w:rPr>
        <w:t>, mentoring and talent acquisition</w:t>
      </w:r>
    </w:p>
    <w:p w14:paraId="158B26A5" w14:textId="00684410" w:rsidR="000E0020" w:rsidRDefault="000E0020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Technology review and selection</w:t>
      </w:r>
    </w:p>
    <w:p w14:paraId="3261AF54" w14:textId="419E7329" w:rsidR="000E0020" w:rsidRDefault="000E0020" w:rsidP="00893A23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Escalation management and </w:t>
      </w:r>
      <w:r w:rsidR="005C46C2">
        <w:rPr>
          <w:lang w:val="en-GB"/>
        </w:rPr>
        <w:t xml:space="preserve">extensive </w:t>
      </w:r>
      <w:r>
        <w:rPr>
          <w:lang w:val="en-GB"/>
        </w:rPr>
        <w:t>roadblock clearing</w:t>
      </w:r>
      <w:r w:rsidR="005C46C2">
        <w:rPr>
          <w:lang w:val="en-GB"/>
        </w:rPr>
        <w:t xml:space="preserve"> </w:t>
      </w:r>
    </w:p>
    <w:p w14:paraId="0582AA63" w14:textId="620B93B1" w:rsidR="000E0020" w:rsidRDefault="000E0020" w:rsidP="000E0020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Engagement with both internal and external stakeholders</w:t>
      </w:r>
      <w:r w:rsidR="00463B5E">
        <w:rPr>
          <w:lang w:val="en-GB"/>
        </w:rPr>
        <w:t xml:space="preserve"> along with vendors</w:t>
      </w:r>
    </w:p>
    <w:p w14:paraId="50E234BC" w14:textId="50D02DF5" w:rsidR="00C02726" w:rsidRDefault="00C02726" w:rsidP="000E0020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Regulatory </w:t>
      </w:r>
      <w:r w:rsidR="00AE2283">
        <w:rPr>
          <w:lang w:val="en-GB"/>
        </w:rPr>
        <w:t xml:space="preserve">and organisational governance management </w:t>
      </w:r>
    </w:p>
    <w:p w14:paraId="5240A3AF" w14:textId="77777777" w:rsidR="000E0020" w:rsidRDefault="000E0020" w:rsidP="00463B5E">
      <w:pPr>
        <w:pStyle w:val="Standard"/>
        <w:rPr>
          <w:lang w:val="en-GB"/>
        </w:rPr>
      </w:pPr>
    </w:p>
    <w:p w14:paraId="59903786" w14:textId="0F4CDD57" w:rsidR="007F5DA4" w:rsidRDefault="00D24DBD" w:rsidP="00D24DBD">
      <w:pPr>
        <w:pStyle w:val="Standard"/>
        <w:rPr>
          <w:lang w:val="en-GB"/>
        </w:rPr>
      </w:pPr>
      <w:r>
        <w:rPr>
          <w:lang w:val="en-GB"/>
        </w:rPr>
        <w:t xml:space="preserve">Key wins in this role include the </w:t>
      </w:r>
      <w:r w:rsidR="00F328FC">
        <w:rPr>
          <w:lang w:val="en-GB"/>
        </w:rPr>
        <w:t xml:space="preserve">dramatic improvement of our governance position, </w:t>
      </w:r>
      <w:r>
        <w:rPr>
          <w:lang w:val="en-GB"/>
        </w:rPr>
        <w:t>re-establishment of great inter-team relationships, no P1 customer impacting issues caused by my team’s actions</w:t>
      </w:r>
      <w:r w:rsidR="00A855F1">
        <w:rPr>
          <w:lang w:val="en-GB"/>
        </w:rPr>
        <w:t xml:space="preserve">, significant NFR </w:t>
      </w:r>
      <w:r w:rsidR="00F328FC">
        <w:rPr>
          <w:lang w:val="en-GB"/>
        </w:rPr>
        <w:t xml:space="preserve">(Non-Financial Risk) </w:t>
      </w:r>
      <w:r w:rsidR="00A855F1">
        <w:rPr>
          <w:lang w:val="en-GB"/>
        </w:rPr>
        <w:t xml:space="preserve">reduction efforts around our database and storage footprints, </w:t>
      </w:r>
      <w:r w:rsidR="008F58CE">
        <w:rPr>
          <w:lang w:val="en-GB"/>
        </w:rPr>
        <w:t xml:space="preserve">build out of new production services in new Datacentres for all platforms </w:t>
      </w:r>
      <w:r w:rsidR="009C1E88">
        <w:rPr>
          <w:lang w:val="en-GB"/>
        </w:rPr>
        <w:t>my teams managed</w:t>
      </w:r>
      <w:r w:rsidR="008F58CE">
        <w:rPr>
          <w:lang w:val="en-GB"/>
        </w:rPr>
        <w:t xml:space="preserve">, and the re-ignition of ANZ’s relationship with Oracle, </w:t>
      </w:r>
      <w:r w:rsidR="00974E18">
        <w:rPr>
          <w:lang w:val="en-GB"/>
        </w:rPr>
        <w:t>further improving our future risk posture</w:t>
      </w:r>
      <w:r w:rsidR="00655D0E">
        <w:rPr>
          <w:lang w:val="en-GB"/>
        </w:rPr>
        <w:t>, including the introduction of SRE concepts across multiple teams</w:t>
      </w:r>
      <w:r w:rsidR="00974E18">
        <w:rPr>
          <w:lang w:val="en-GB"/>
        </w:rPr>
        <w:t xml:space="preserve">. </w:t>
      </w:r>
    </w:p>
    <w:p w14:paraId="2CBBCB9D" w14:textId="77777777" w:rsidR="007F5DA4" w:rsidRDefault="007F5DA4" w:rsidP="006E6ED4">
      <w:pPr>
        <w:pStyle w:val="Standard"/>
        <w:ind w:left="2880" w:hanging="2880"/>
        <w:rPr>
          <w:b/>
          <w:lang w:val="en-GB"/>
        </w:rPr>
      </w:pPr>
    </w:p>
    <w:p w14:paraId="487D9FAF" w14:textId="77777777" w:rsidR="0065606B" w:rsidRDefault="0065606B">
      <w:pPr>
        <w:rPr>
          <w:rFonts w:ascii="Times New Roman" w:eastAsia="Times New Roman" w:hAnsi="Times New Roman"/>
          <w:b/>
          <w:color w:val="auto"/>
          <w:lang w:val="en-GB"/>
        </w:rPr>
      </w:pPr>
      <w:r>
        <w:rPr>
          <w:b/>
          <w:lang w:val="en-GB"/>
        </w:rPr>
        <w:br w:type="page"/>
      </w:r>
    </w:p>
    <w:p w14:paraId="775994E2" w14:textId="031B46F4" w:rsidR="00974E18" w:rsidRDefault="00974E18" w:rsidP="00974E18">
      <w:pPr>
        <w:pStyle w:val="Standard"/>
        <w:ind w:left="2880" w:hanging="2880"/>
      </w:pPr>
      <w:r>
        <w:rPr>
          <w:b/>
          <w:lang w:val="en-GB"/>
        </w:rPr>
        <w:lastRenderedPageBreak/>
        <w:t xml:space="preserve">Date: </w:t>
      </w:r>
      <w:r>
        <w:rPr>
          <w:b/>
          <w:lang w:val="en-GB"/>
        </w:rPr>
        <w:tab/>
      </w:r>
      <w:r w:rsidR="002C1A3D">
        <w:rPr>
          <w:lang w:val="en-GB"/>
        </w:rPr>
        <w:t>Feb 2021 – Sept 2023</w:t>
      </w:r>
    </w:p>
    <w:p w14:paraId="42B19C3C" w14:textId="6CE300F7" w:rsidR="00974E18" w:rsidRDefault="00974E18" w:rsidP="00974E18">
      <w:pPr>
        <w:pStyle w:val="Heading1"/>
        <w:keepNext/>
        <w:rPr>
          <w:b/>
          <w:sz w:val="24"/>
          <w:lang w:val="en-GB"/>
        </w:rPr>
      </w:pPr>
      <w:r>
        <w:rPr>
          <w:b/>
          <w:sz w:val="24"/>
          <w:lang w:val="en-GB"/>
        </w:rPr>
        <w:t>Position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  <w:t>Product Area Lead, ANZ Bank</w:t>
      </w:r>
      <w:r w:rsidR="002C1A3D">
        <w:rPr>
          <w:b/>
          <w:sz w:val="24"/>
          <w:lang w:val="en-GB"/>
        </w:rPr>
        <w:t xml:space="preserve"> (Unix, iSeries)</w:t>
      </w:r>
    </w:p>
    <w:p w14:paraId="32C386A2" w14:textId="77777777" w:rsidR="00974E18" w:rsidRDefault="00974E18" w:rsidP="00974E18">
      <w:pPr>
        <w:pStyle w:val="Standard"/>
        <w:ind w:left="2880" w:hanging="2880"/>
        <w:rPr>
          <w:b/>
          <w:lang w:val="en-GB"/>
        </w:rPr>
      </w:pPr>
    </w:p>
    <w:p w14:paraId="1210D0B7" w14:textId="77777777" w:rsidR="00974E18" w:rsidRDefault="00974E18" w:rsidP="00974E18">
      <w:pPr>
        <w:pStyle w:val="Standard"/>
        <w:rPr>
          <w:b/>
          <w:lang w:val="en-GB"/>
        </w:rPr>
      </w:pPr>
      <w:r>
        <w:rPr>
          <w:b/>
          <w:lang w:val="en-GB"/>
        </w:rPr>
        <w:t>Responsibilities and achievements:</w:t>
      </w:r>
      <w:r>
        <w:rPr>
          <w:b/>
          <w:lang w:val="en-GB"/>
        </w:rPr>
        <w:tab/>
      </w:r>
    </w:p>
    <w:p w14:paraId="2A23CA7C" w14:textId="7A71E440" w:rsidR="00974E18" w:rsidRDefault="00974E18" w:rsidP="00974E18">
      <w:pPr>
        <w:pStyle w:val="Standard"/>
        <w:rPr>
          <w:lang w:val="en-GB"/>
        </w:rPr>
      </w:pPr>
      <w:r>
        <w:rPr>
          <w:lang w:val="en-GB"/>
        </w:rPr>
        <w:t>Leading a group of teams to deliver many of the core infrastructure services around the Unix</w:t>
      </w:r>
      <w:r w:rsidR="00303222">
        <w:rPr>
          <w:lang w:val="en-GB"/>
        </w:rPr>
        <w:t xml:space="preserve"> and iSeries platforms, </w:t>
      </w:r>
      <w:r w:rsidR="00603FA3">
        <w:rPr>
          <w:lang w:val="en-GB"/>
        </w:rPr>
        <w:t xml:space="preserve">with strong involvement in the first-order relatives - </w:t>
      </w:r>
      <w:r>
        <w:rPr>
          <w:lang w:val="en-GB"/>
        </w:rPr>
        <w:t xml:space="preserve">Storage (SAN/NAS and Backup/Restore), and Database platforms for both build and run. </w:t>
      </w:r>
    </w:p>
    <w:p w14:paraId="3A1BADE5" w14:textId="77777777" w:rsidR="00974E18" w:rsidRDefault="00974E18" w:rsidP="00974E18">
      <w:pPr>
        <w:pStyle w:val="Standard"/>
        <w:rPr>
          <w:lang w:val="en-GB"/>
        </w:rPr>
      </w:pPr>
    </w:p>
    <w:p w14:paraId="52EB0288" w14:textId="77777777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Responsible for structural and strategic intent, delivery of services and overall health of the business</w:t>
      </w:r>
    </w:p>
    <w:p w14:paraId="27B7C564" w14:textId="243CBFBF" w:rsidR="00761811" w:rsidRDefault="00761811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Operational management and governance</w:t>
      </w:r>
    </w:p>
    <w:p w14:paraId="1CCCFB2B" w14:textId="09DABE00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Organisation size of </w:t>
      </w:r>
      <w:r w:rsidR="002C1A3D">
        <w:rPr>
          <w:lang w:val="en-GB"/>
        </w:rPr>
        <w:t>75</w:t>
      </w:r>
      <w:r>
        <w:rPr>
          <w:lang w:val="en-GB"/>
        </w:rPr>
        <w:t>+</w:t>
      </w:r>
    </w:p>
    <w:p w14:paraId="7ECC5957" w14:textId="3B0357A7" w:rsidR="00974E18" w:rsidRDefault="00192E05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Annual </w:t>
      </w:r>
      <w:r w:rsidR="00974E18">
        <w:rPr>
          <w:lang w:val="en-GB"/>
        </w:rPr>
        <w:t>Budget of $</w:t>
      </w:r>
      <w:r>
        <w:rPr>
          <w:lang w:val="en-GB"/>
        </w:rPr>
        <w:t>50</w:t>
      </w:r>
      <w:r w:rsidR="00974E18">
        <w:rPr>
          <w:lang w:val="en-GB"/>
        </w:rPr>
        <w:t>M+</w:t>
      </w:r>
    </w:p>
    <w:p w14:paraId="008C4BB5" w14:textId="77777777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People and performance management</w:t>
      </w:r>
    </w:p>
    <w:p w14:paraId="2140FDDA" w14:textId="77777777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Technology review and selection</w:t>
      </w:r>
    </w:p>
    <w:p w14:paraId="55575648" w14:textId="77777777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Escalation management and roadblock clearing</w:t>
      </w:r>
    </w:p>
    <w:p w14:paraId="1295F571" w14:textId="77777777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Engagement with both internal and external stakeholders along with vendors</w:t>
      </w:r>
    </w:p>
    <w:p w14:paraId="1DF5B3CA" w14:textId="25F33C3B" w:rsidR="00974E18" w:rsidRDefault="00974E18" w:rsidP="00974E18">
      <w:pPr>
        <w:pStyle w:val="Standard"/>
        <w:numPr>
          <w:ilvl w:val="0"/>
          <w:numId w:val="15"/>
        </w:numPr>
        <w:rPr>
          <w:lang w:val="en-GB"/>
        </w:rPr>
      </w:pPr>
      <w:r>
        <w:rPr>
          <w:lang w:val="en-GB"/>
        </w:rPr>
        <w:t>Team enablement</w:t>
      </w:r>
      <w:r w:rsidR="00327911">
        <w:rPr>
          <w:lang w:val="en-GB"/>
        </w:rPr>
        <w:t>, DevOps champion</w:t>
      </w:r>
    </w:p>
    <w:p w14:paraId="75FF07A6" w14:textId="77777777" w:rsidR="00974E18" w:rsidRDefault="00974E18" w:rsidP="00974E18">
      <w:pPr>
        <w:pStyle w:val="Standard"/>
        <w:rPr>
          <w:lang w:val="en-GB"/>
        </w:rPr>
      </w:pPr>
    </w:p>
    <w:p w14:paraId="0EF02216" w14:textId="3229A7E8" w:rsidR="00974E18" w:rsidRDefault="00974E18" w:rsidP="000B1E07">
      <w:pPr>
        <w:pStyle w:val="Standard"/>
        <w:rPr>
          <w:b/>
          <w:lang w:val="en-GB"/>
        </w:rPr>
      </w:pPr>
      <w:r>
        <w:rPr>
          <w:lang w:val="en-GB"/>
        </w:rPr>
        <w:t xml:space="preserve">Key wins in this role include </w:t>
      </w:r>
      <w:r w:rsidR="002A530B">
        <w:rPr>
          <w:lang w:val="en-GB"/>
        </w:rPr>
        <w:t xml:space="preserve">rebuilding the leadership team across Unix and iSeries, </w:t>
      </w:r>
      <w:r>
        <w:rPr>
          <w:lang w:val="en-GB"/>
        </w:rPr>
        <w:t xml:space="preserve">the </w:t>
      </w:r>
      <w:r w:rsidR="002A530B">
        <w:rPr>
          <w:lang w:val="en-GB"/>
        </w:rPr>
        <w:t xml:space="preserve">fostering of a culture of technical excellence, </w:t>
      </w:r>
      <w:r w:rsidR="00607858">
        <w:rPr>
          <w:lang w:val="en-GB"/>
        </w:rPr>
        <w:t xml:space="preserve">dramatically </w:t>
      </w:r>
      <w:r w:rsidR="002A530B">
        <w:rPr>
          <w:lang w:val="en-GB"/>
        </w:rPr>
        <w:t xml:space="preserve">improvement of international team </w:t>
      </w:r>
      <w:r>
        <w:rPr>
          <w:lang w:val="en-GB"/>
        </w:rPr>
        <w:t xml:space="preserve">relationships, no P1 customer impacting issues caused by my team’s actions in the 2 years I was running the area, </w:t>
      </w:r>
      <w:r w:rsidR="008A6CEE">
        <w:rPr>
          <w:lang w:val="en-GB"/>
        </w:rPr>
        <w:t xml:space="preserve">new product introductions for the management of our platforms and a major upgrade in our monitoring and management stack </w:t>
      </w:r>
      <w:r w:rsidR="0065606B">
        <w:rPr>
          <w:lang w:val="en-GB"/>
        </w:rPr>
        <w:t xml:space="preserve">with </w:t>
      </w:r>
      <w:r w:rsidR="008A6CEE">
        <w:rPr>
          <w:lang w:val="en-GB"/>
        </w:rPr>
        <w:t>a considerable uplift in our ability to manage via Configuration as code</w:t>
      </w:r>
      <w:r w:rsidR="00410943">
        <w:rPr>
          <w:lang w:val="en-GB"/>
        </w:rPr>
        <w:t xml:space="preserve"> using puppet and github</w:t>
      </w:r>
      <w:r w:rsidR="00121C27">
        <w:rPr>
          <w:lang w:val="en-GB"/>
        </w:rPr>
        <w:t xml:space="preserve"> and the integration of multiple new products to assist ANZ in meeting regulator obligations, including Cyberark,</w:t>
      </w:r>
      <w:r w:rsidR="008E5463">
        <w:rPr>
          <w:lang w:val="en-GB"/>
        </w:rPr>
        <w:t xml:space="preserve"> MDE, </w:t>
      </w:r>
      <w:r w:rsidR="00410943">
        <w:rPr>
          <w:lang w:val="en-GB"/>
        </w:rPr>
        <w:t xml:space="preserve"> </w:t>
      </w:r>
      <w:r w:rsidR="00761811">
        <w:rPr>
          <w:lang w:val="en-GB"/>
        </w:rPr>
        <w:t xml:space="preserve">Illumio and </w:t>
      </w:r>
      <w:r w:rsidR="004C6A34">
        <w:rPr>
          <w:lang w:val="en-GB"/>
        </w:rPr>
        <w:t>Centrify</w:t>
      </w:r>
    </w:p>
    <w:p w14:paraId="350AB8A0" w14:textId="77777777" w:rsidR="00974E18" w:rsidRDefault="00974E18" w:rsidP="006E6ED4">
      <w:pPr>
        <w:pStyle w:val="Standard"/>
        <w:ind w:left="2880" w:hanging="2880"/>
        <w:rPr>
          <w:b/>
          <w:lang w:val="en-GB"/>
        </w:rPr>
      </w:pPr>
    </w:p>
    <w:p w14:paraId="77A67A06" w14:textId="02A08C9B" w:rsidR="006E6ED4" w:rsidRDefault="00B2284F" w:rsidP="004C6A34">
      <w:r>
        <w:rPr>
          <w:b/>
          <w:lang w:val="en-GB"/>
        </w:rPr>
        <w:br w:type="page"/>
      </w:r>
      <w:r w:rsidR="006E6ED4">
        <w:rPr>
          <w:b/>
          <w:lang w:val="en-GB"/>
        </w:rPr>
        <w:lastRenderedPageBreak/>
        <w:t xml:space="preserve">Date: </w:t>
      </w:r>
      <w:r w:rsidR="006E6ED4">
        <w:rPr>
          <w:b/>
          <w:lang w:val="en-GB"/>
        </w:rPr>
        <w:tab/>
      </w:r>
      <w:r w:rsidR="006E6ED4">
        <w:rPr>
          <w:lang w:val="en-GB"/>
        </w:rPr>
        <w:t>February 20</w:t>
      </w:r>
      <w:r w:rsidR="000549FA">
        <w:rPr>
          <w:lang w:val="en-GB"/>
        </w:rPr>
        <w:t>19</w:t>
      </w:r>
      <w:r w:rsidR="006E6ED4">
        <w:rPr>
          <w:lang w:val="en-GB"/>
        </w:rPr>
        <w:t xml:space="preserve"> – </w:t>
      </w:r>
      <w:r w:rsidR="004C6A34">
        <w:rPr>
          <w:lang w:val="en-GB"/>
        </w:rPr>
        <w:t>Feb 2021</w:t>
      </w:r>
    </w:p>
    <w:p w14:paraId="5B53C48B" w14:textId="5B5FF7CF" w:rsidR="006E6ED4" w:rsidRDefault="006E6ED4" w:rsidP="006E6ED4">
      <w:pPr>
        <w:pStyle w:val="Heading1"/>
        <w:keepNext/>
        <w:rPr>
          <w:b/>
          <w:sz w:val="24"/>
          <w:lang w:val="en-GB"/>
        </w:rPr>
      </w:pPr>
      <w:r>
        <w:rPr>
          <w:b/>
          <w:sz w:val="24"/>
          <w:lang w:val="en-GB"/>
        </w:rPr>
        <w:t>Position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  <w:t>CPaaS Product Owner</w:t>
      </w:r>
      <w:r w:rsidR="00974E18">
        <w:rPr>
          <w:b/>
          <w:sz w:val="24"/>
          <w:lang w:val="en-GB"/>
        </w:rPr>
        <w:t>, ANZ Bank</w:t>
      </w:r>
    </w:p>
    <w:p w14:paraId="37A7E436" w14:textId="77777777" w:rsidR="006E6ED4" w:rsidRDefault="006E6ED4" w:rsidP="006E6ED4">
      <w:pPr>
        <w:pStyle w:val="Standard"/>
        <w:ind w:left="2880" w:hanging="2880"/>
        <w:rPr>
          <w:b/>
          <w:lang w:val="en-GB"/>
        </w:rPr>
      </w:pPr>
    </w:p>
    <w:p w14:paraId="3EEAABAE" w14:textId="77777777" w:rsidR="006E6ED4" w:rsidRDefault="006E6ED4" w:rsidP="006E6ED4">
      <w:pPr>
        <w:pStyle w:val="Standard"/>
        <w:rPr>
          <w:b/>
          <w:lang w:val="en-GB"/>
        </w:rPr>
      </w:pPr>
      <w:r>
        <w:rPr>
          <w:b/>
          <w:lang w:val="en-GB"/>
        </w:rPr>
        <w:t>Responsibilities and achievements:</w:t>
      </w:r>
      <w:r>
        <w:rPr>
          <w:b/>
          <w:lang w:val="en-GB"/>
        </w:rPr>
        <w:tab/>
      </w:r>
    </w:p>
    <w:p w14:paraId="75C4E0A4" w14:textId="3025C229" w:rsidR="00151861" w:rsidRDefault="00C022CF" w:rsidP="006E6ED4">
      <w:pPr>
        <w:pStyle w:val="Standard"/>
        <w:rPr>
          <w:lang w:val="en-GB"/>
        </w:rPr>
      </w:pPr>
      <w:r>
        <w:rPr>
          <w:lang w:val="en-GB"/>
        </w:rPr>
        <w:t xml:space="preserve">Product owner of the </w:t>
      </w:r>
      <w:r w:rsidRPr="00AA456D">
        <w:rPr>
          <w:b/>
          <w:bCs/>
          <w:lang w:val="en-GB"/>
        </w:rPr>
        <w:t>Container Platform as a Service</w:t>
      </w:r>
      <w:r w:rsidR="00AA456D">
        <w:rPr>
          <w:b/>
          <w:bCs/>
          <w:lang w:val="en-GB"/>
        </w:rPr>
        <w:t xml:space="preserve"> (CPaaS)</w:t>
      </w:r>
      <w:r>
        <w:rPr>
          <w:lang w:val="en-GB"/>
        </w:rPr>
        <w:t xml:space="preserve"> </w:t>
      </w:r>
      <w:r w:rsidR="00374904">
        <w:rPr>
          <w:lang w:val="en-GB"/>
        </w:rPr>
        <w:t xml:space="preserve">team, providing an Openshift </w:t>
      </w:r>
      <w:r w:rsidR="00FF6F72">
        <w:rPr>
          <w:lang w:val="en-GB"/>
        </w:rPr>
        <w:t xml:space="preserve">(Kubernetes) </w:t>
      </w:r>
      <w:r w:rsidR="00374904">
        <w:rPr>
          <w:lang w:val="en-GB"/>
        </w:rPr>
        <w:t xml:space="preserve">platform for ANZ Group to make use of to deploy containerised applications. </w:t>
      </w:r>
      <w:r w:rsidR="00D454A0">
        <w:rPr>
          <w:lang w:val="en-GB"/>
        </w:rPr>
        <w:t xml:space="preserve">The platform serviced ANZ’s most critical customer facing applications such as ANZ Internet banking, ANZ App, ANZ Plus, </w:t>
      </w:r>
      <w:r w:rsidR="009D2CA6">
        <w:rPr>
          <w:lang w:val="en-GB"/>
        </w:rPr>
        <w:t xml:space="preserve">Transaction Global and our New Payments Platform (NPP), along with the ANZ’s Machine Learning as a Service </w:t>
      </w:r>
      <w:r w:rsidR="006378D7">
        <w:rPr>
          <w:lang w:val="en-GB"/>
        </w:rPr>
        <w:t>application set</w:t>
      </w:r>
      <w:r w:rsidR="009D2CA6">
        <w:rPr>
          <w:lang w:val="en-GB"/>
        </w:rPr>
        <w:t xml:space="preserve">. </w:t>
      </w:r>
    </w:p>
    <w:p w14:paraId="63B3C4C3" w14:textId="598E7F62" w:rsidR="00B33D2F" w:rsidRDefault="00B33D2F" w:rsidP="00151861">
      <w:pPr>
        <w:pStyle w:val="Standard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Responsible for strategic and product direction and </w:t>
      </w:r>
      <w:r w:rsidR="00E479A9">
        <w:rPr>
          <w:lang w:val="en-GB"/>
        </w:rPr>
        <w:t>decisions</w:t>
      </w:r>
    </w:p>
    <w:p w14:paraId="038070E3" w14:textId="63252F2F" w:rsidR="00151861" w:rsidRDefault="0049563F" w:rsidP="00151861">
      <w:pPr>
        <w:pStyle w:val="Standard"/>
        <w:numPr>
          <w:ilvl w:val="0"/>
          <w:numId w:val="16"/>
        </w:numPr>
        <w:rPr>
          <w:lang w:val="en-GB"/>
        </w:rPr>
      </w:pPr>
      <w:r w:rsidRPr="0049563F">
        <w:rPr>
          <w:lang w:val="en-GB"/>
        </w:rPr>
        <w:t xml:space="preserve">Delivered new networking capabilities in Kubernetes platform, including </w:t>
      </w:r>
      <w:r w:rsidR="00360A57" w:rsidRPr="0049563F">
        <w:rPr>
          <w:lang w:val="en-GB"/>
        </w:rPr>
        <w:t>trialling</w:t>
      </w:r>
      <w:r w:rsidRPr="0049563F">
        <w:rPr>
          <w:lang w:val="en-GB"/>
        </w:rPr>
        <w:t xml:space="preserve"> and introduction of  Skupper, OVN, ingress improvements </w:t>
      </w:r>
      <w:r w:rsidR="00151861">
        <w:rPr>
          <w:lang w:val="en-GB"/>
        </w:rPr>
        <w:t>Team of 24 people, spread over Aus and Bangalore</w:t>
      </w:r>
    </w:p>
    <w:p w14:paraId="4EEC3291" w14:textId="05EB004C" w:rsidR="006378D7" w:rsidRPr="00926E9C" w:rsidRDefault="00151861" w:rsidP="00151861">
      <w:pPr>
        <w:pStyle w:val="Standard"/>
        <w:numPr>
          <w:ilvl w:val="0"/>
          <w:numId w:val="16"/>
        </w:numPr>
        <w:rPr>
          <w:lang w:val="en-GB"/>
        </w:rPr>
      </w:pPr>
      <w:r w:rsidRPr="00926E9C">
        <w:rPr>
          <w:lang w:val="en-GB"/>
        </w:rPr>
        <w:t>Budget of $5M+</w:t>
      </w:r>
      <w:r w:rsidR="00926E9C">
        <w:rPr>
          <w:lang w:val="en-GB"/>
        </w:rPr>
        <w:t xml:space="preserve"> and </w:t>
      </w:r>
      <w:r w:rsidR="006378D7" w:rsidRPr="00926E9C">
        <w:rPr>
          <w:lang w:val="en-GB"/>
        </w:rPr>
        <w:t xml:space="preserve">Managed vendor relationship and worked with procurement and commercial teams to </w:t>
      </w:r>
      <w:r w:rsidR="005973F2" w:rsidRPr="00926E9C">
        <w:rPr>
          <w:lang w:val="en-GB"/>
        </w:rPr>
        <w:t>negotiate 30% better pricing on our core software costs</w:t>
      </w:r>
    </w:p>
    <w:p w14:paraId="6F612D6E" w14:textId="3F38AA65" w:rsidR="005973F2" w:rsidRDefault="005973F2" w:rsidP="00151861">
      <w:pPr>
        <w:pStyle w:val="Standard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Delivered new Openshift 4 platform </w:t>
      </w:r>
      <w:r w:rsidR="00FF6F72">
        <w:rPr>
          <w:lang w:val="en-GB"/>
        </w:rPr>
        <w:t>for both stretch and shared nothing clusters</w:t>
      </w:r>
    </w:p>
    <w:p w14:paraId="4868D2F2" w14:textId="6B233D0E" w:rsidR="00327911" w:rsidRDefault="00327911" w:rsidP="00151861">
      <w:pPr>
        <w:pStyle w:val="Standard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Championed the introduction of ArgoCD and devops processes </w:t>
      </w:r>
      <w:r w:rsidR="00D86313">
        <w:rPr>
          <w:lang w:val="en-GB"/>
        </w:rPr>
        <w:t xml:space="preserve">to deliver true config as code </w:t>
      </w:r>
    </w:p>
    <w:p w14:paraId="57CBE388" w14:textId="77777777" w:rsidR="00D454A0" w:rsidRDefault="00D454A0" w:rsidP="006E6ED4">
      <w:pPr>
        <w:pStyle w:val="Standard"/>
        <w:rPr>
          <w:lang w:val="en-GB"/>
        </w:rPr>
      </w:pPr>
    </w:p>
    <w:p w14:paraId="609F9AAB" w14:textId="0804FE45" w:rsidR="005E38D2" w:rsidRDefault="005E38D2" w:rsidP="006E6ED4">
      <w:pPr>
        <w:pStyle w:val="Standard"/>
        <w:rPr>
          <w:lang w:val="en-GB"/>
        </w:rPr>
      </w:pPr>
      <w:r>
        <w:rPr>
          <w:lang w:val="en-GB"/>
        </w:rPr>
        <w:t xml:space="preserve">My key wins </w:t>
      </w:r>
      <w:r w:rsidR="00D454A0">
        <w:rPr>
          <w:lang w:val="en-GB"/>
        </w:rPr>
        <w:t xml:space="preserve">in this role were largely </w:t>
      </w:r>
      <w:r w:rsidRPr="005E38D2">
        <w:rPr>
          <w:b/>
          <w:bCs/>
          <w:lang w:val="en-GB"/>
        </w:rPr>
        <w:t>organisational</w:t>
      </w:r>
      <w:r>
        <w:rPr>
          <w:lang w:val="en-GB"/>
        </w:rPr>
        <w:t xml:space="preserve"> wins; the support of the very high pressure and compressed timelines for </w:t>
      </w:r>
      <w:r w:rsidR="00FF6F72">
        <w:rPr>
          <w:lang w:val="en-GB"/>
        </w:rPr>
        <w:t xml:space="preserve">ANZ’s Internet Banking </w:t>
      </w:r>
      <w:r>
        <w:rPr>
          <w:lang w:val="en-GB"/>
        </w:rPr>
        <w:t xml:space="preserve">push to production on </w:t>
      </w:r>
      <w:r w:rsidR="001A25F0">
        <w:rPr>
          <w:lang w:val="en-GB"/>
        </w:rPr>
        <w:t>OpenShift</w:t>
      </w:r>
      <w:r>
        <w:rPr>
          <w:lang w:val="en-GB"/>
        </w:rPr>
        <w:t xml:space="preserve">, supporting </w:t>
      </w:r>
      <w:r w:rsidR="00FF6F72">
        <w:rPr>
          <w:lang w:val="en-GB"/>
        </w:rPr>
        <w:t>our customer Authentication</w:t>
      </w:r>
      <w:r w:rsidR="001D5CC0">
        <w:rPr>
          <w:lang w:val="en-GB"/>
        </w:rPr>
        <w:t xml:space="preserve"> and</w:t>
      </w:r>
      <w:r w:rsidR="00FF6F72">
        <w:rPr>
          <w:lang w:val="en-GB"/>
        </w:rPr>
        <w:t xml:space="preserve"> </w:t>
      </w:r>
      <w:r>
        <w:rPr>
          <w:lang w:val="en-GB"/>
        </w:rPr>
        <w:t>D</w:t>
      </w:r>
      <w:r w:rsidR="001D5CC0">
        <w:rPr>
          <w:lang w:val="en-GB"/>
        </w:rPr>
        <w:t xml:space="preserve">igital </w:t>
      </w:r>
      <w:r>
        <w:rPr>
          <w:lang w:val="en-GB"/>
        </w:rPr>
        <w:t xml:space="preserve">CX </w:t>
      </w:r>
      <w:r w:rsidR="001D5CC0">
        <w:rPr>
          <w:lang w:val="en-GB"/>
        </w:rPr>
        <w:t xml:space="preserve">teams </w:t>
      </w:r>
      <w:r>
        <w:rPr>
          <w:lang w:val="en-GB"/>
        </w:rPr>
        <w:t xml:space="preserve">(ANZ App) </w:t>
      </w:r>
      <w:r w:rsidR="008C1A1D">
        <w:rPr>
          <w:lang w:val="en-GB"/>
        </w:rPr>
        <w:t>through their own deployments, mustering support, people and vendors to both deliver, and ultimate</w:t>
      </w:r>
      <w:r w:rsidR="007903F4">
        <w:rPr>
          <w:lang w:val="en-GB"/>
        </w:rPr>
        <w:t>ly</w:t>
      </w:r>
      <w:r w:rsidR="008C1A1D">
        <w:rPr>
          <w:lang w:val="en-GB"/>
        </w:rPr>
        <w:t xml:space="preserve"> work through a number of issues that stood between the collective ANZ and success.</w:t>
      </w:r>
    </w:p>
    <w:p w14:paraId="2F062957" w14:textId="7BEABB64" w:rsidR="00416A3D" w:rsidRDefault="00416A3D" w:rsidP="006E6ED4">
      <w:pPr>
        <w:pStyle w:val="Standard"/>
        <w:rPr>
          <w:lang w:val="en-GB"/>
        </w:rPr>
      </w:pPr>
    </w:p>
    <w:p w14:paraId="4BC917AA" w14:textId="72EF4362" w:rsidR="006E6ED4" w:rsidRDefault="005E38D2" w:rsidP="006E6ED4">
      <w:pPr>
        <w:pStyle w:val="Standard"/>
        <w:rPr>
          <w:lang w:val="en-GB"/>
        </w:rPr>
      </w:pPr>
      <w:r>
        <w:rPr>
          <w:lang w:val="en-GB"/>
        </w:rPr>
        <w:t xml:space="preserve">I </w:t>
      </w:r>
      <w:r w:rsidR="000509A8">
        <w:rPr>
          <w:lang w:val="en-GB"/>
        </w:rPr>
        <w:t xml:space="preserve">played </w:t>
      </w:r>
      <w:r w:rsidR="00416A3D">
        <w:rPr>
          <w:lang w:val="en-GB"/>
        </w:rPr>
        <w:t>multiple positions</w:t>
      </w:r>
      <w:r w:rsidR="008C1A1D">
        <w:rPr>
          <w:lang w:val="en-GB"/>
        </w:rPr>
        <w:t xml:space="preserve"> in this role</w:t>
      </w:r>
      <w:r w:rsidR="00416A3D">
        <w:rPr>
          <w:lang w:val="en-GB"/>
        </w:rPr>
        <w:t xml:space="preserve">, ranging from the </w:t>
      </w:r>
      <w:r w:rsidR="008C1A1D">
        <w:rPr>
          <w:lang w:val="en-GB"/>
        </w:rPr>
        <w:t xml:space="preserve">core </w:t>
      </w:r>
      <w:r w:rsidR="00416A3D">
        <w:rPr>
          <w:lang w:val="en-GB"/>
        </w:rPr>
        <w:t xml:space="preserve">PO responsibilities around product definition, team direction and product </w:t>
      </w:r>
      <w:r>
        <w:rPr>
          <w:lang w:val="en-GB"/>
        </w:rPr>
        <w:t xml:space="preserve">management / </w:t>
      </w:r>
      <w:r w:rsidR="00416A3D">
        <w:rPr>
          <w:lang w:val="en-GB"/>
        </w:rPr>
        <w:t>support</w:t>
      </w:r>
      <w:r>
        <w:rPr>
          <w:lang w:val="en-GB"/>
        </w:rPr>
        <w:t>,</w:t>
      </w:r>
      <w:r w:rsidR="00416A3D">
        <w:rPr>
          <w:lang w:val="en-GB"/>
        </w:rPr>
        <w:t xml:space="preserve"> right through to playing out of position where required to assist the team</w:t>
      </w:r>
      <w:r>
        <w:rPr>
          <w:lang w:val="en-GB"/>
        </w:rPr>
        <w:t>, being an active participant in technical discussions, architecture</w:t>
      </w:r>
      <w:r w:rsidR="00116136">
        <w:rPr>
          <w:lang w:val="en-GB"/>
        </w:rPr>
        <w:t>, troubleshooting</w:t>
      </w:r>
      <w:r>
        <w:rPr>
          <w:lang w:val="en-GB"/>
        </w:rPr>
        <w:t xml:space="preserve"> and thought leadership around process improvement (</w:t>
      </w:r>
      <w:r w:rsidRPr="005E38D2">
        <w:rPr>
          <w:b/>
          <w:bCs/>
          <w:lang w:val="en-GB"/>
        </w:rPr>
        <w:t>Config as Code</w:t>
      </w:r>
      <w:r>
        <w:rPr>
          <w:lang w:val="en-GB"/>
        </w:rPr>
        <w:t xml:space="preserve">, CD through ArgoCD) and best practice around building an environment for </w:t>
      </w:r>
      <w:r w:rsidRPr="005E38D2">
        <w:rPr>
          <w:b/>
          <w:bCs/>
          <w:lang w:val="en-GB"/>
        </w:rPr>
        <w:t>reliable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ru</w:t>
      </w:r>
      <w:r w:rsidR="008C1A1D">
        <w:rPr>
          <w:b/>
          <w:bCs/>
          <w:lang w:val="en-GB"/>
        </w:rPr>
        <w:t>n</w:t>
      </w:r>
      <w:r>
        <w:rPr>
          <w:b/>
          <w:bCs/>
          <w:lang w:val="en-GB"/>
        </w:rPr>
        <w:t xml:space="preserve">ning, </w:t>
      </w:r>
      <w:r>
        <w:rPr>
          <w:lang w:val="en-GB"/>
        </w:rPr>
        <w:t xml:space="preserve">rather than simply making it work at any cost.  </w:t>
      </w:r>
    </w:p>
    <w:p w14:paraId="7C9DAC58" w14:textId="77777777" w:rsidR="006E6ED4" w:rsidRDefault="006E6ED4" w:rsidP="006E6ED4">
      <w:pPr>
        <w:pStyle w:val="Standard"/>
        <w:rPr>
          <w:lang w:val="en-GB"/>
        </w:rPr>
      </w:pPr>
    </w:p>
    <w:p w14:paraId="30A2FBE6" w14:textId="24E76E20" w:rsidR="006E6ED4" w:rsidRDefault="006E6ED4">
      <w:pPr>
        <w:rPr>
          <w:rFonts w:ascii="Times New Roman" w:eastAsia="Times New Roman" w:hAnsi="Times New Roman"/>
          <w:b/>
          <w:color w:val="auto"/>
          <w:lang w:val="en-GB"/>
        </w:rPr>
      </w:pPr>
    </w:p>
    <w:p w14:paraId="3DF28BE4" w14:textId="15013A4C" w:rsidR="00760794" w:rsidRDefault="00760794" w:rsidP="00760794">
      <w:pPr>
        <w:pStyle w:val="Standard"/>
        <w:ind w:left="2880" w:hanging="2880"/>
      </w:pPr>
      <w:r>
        <w:rPr>
          <w:b/>
          <w:lang w:val="en-GB"/>
        </w:rPr>
        <w:t xml:space="preserve">Date: </w:t>
      </w:r>
      <w:r>
        <w:rPr>
          <w:b/>
          <w:lang w:val="en-GB"/>
        </w:rPr>
        <w:tab/>
      </w:r>
      <w:r>
        <w:rPr>
          <w:lang w:val="en-GB"/>
        </w:rPr>
        <w:t xml:space="preserve">February 2016 – </w:t>
      </w:r>
      <w:r w:rsidR="006E6ED4">
        <w:rPr>
          <w:lang w:val="en-GB"/>
        </w:rPr>
        <w:t xml:space="preserve">February </w:t>
      </w:r>
      <w:r w:rsidR="00155355">
        <w:rPr>
          <w:lang w:val="en-GB"/>
        </w:rPr>
        <w:t>2019</w:t>
      </w:r>
    </w:p>
    <w:p w14:paraId="1CED6C11" w14:textId="3C093832" w:rsidR="00760794" w:rsidRDefault="00760794" w:rsidP="00760794">
      <w:pPr>
        <w:pStyle w:val="Standard"/>
        <w:ind w:left="2880" w:hanging="2880"/>
      </w:pPr>
      <w:r>
        <w:rPr>
          <w:b/>
          <w:lang w:val="en-GB"/>
        </w:rPr>
        <w:t>Organisation:</w:t>
      </w:r>
      <w:r>
        <w:rPr>
          <w:b/>
          <w:lang w:val="en-GB"/>
        </w:rPr>
        <w:tab/>
      </w:r>
      <w:r>
        <w:t>Australia and New Zealand Banking Group Limited</w:t>
      </w:r>
    </w:p>
    <w:p w14:paraId="5B579187" w14:textId="60A9CC54" w:rsidR="00760794" w:rsidRDefault="00760794" w:rsidP="00760794">
      <w:pPr>
        <w:pStyle w:val="Heading1"/>
        <w:keepNext/>
        <w:rPr>
          <w:b/>
          <w:sz w:val="24"/>
          <w:lang w:val="en-GB"/>
        </w:rPr>
      </w:pPr>
      <w:r>
        <w:rPr>
          <w:b/>
          <w:sz w:val="24"/>
          <w:lang w:val="en-GB"/>
        </w:rPr>
        <w:t>Position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  <w:t>Senior Unix Consultant / Unix Engineer / Scrum Master</w:t>
      </w:r>
    </w:p>
    <w:p w14:paraId="4976E194" w14:textId="77777777" w:rsidR="00760794" w:rsidRDefault="00760794" w:rsidP="00760794">
      <w:pPr>
        <w:pStyle w:val="Standard"/>
        <w:ind w:left="2880" w:hanging="2880"/>
        <w:rPr>
          <w:b/>
          <w:lang w:val="en-GB"/>
        </w:rPr>
      </w:pPr>
    </w:p>
    <w:p w14:paraId="70B8B611" w14:textId="77777777" w:rsidR="00760794" w:rsidRDefault="00760794" w:rsidP="00760794">
      <w:pPr>
        <w:pStyle w:val="Standard"/>
        <w:rPr>
          <w:b/>
          <w:lang w:val="en-GB"/>
        </w:rPr>
      </w:pPr>
      <w:r>
        <w:rPr>
          <w:b/>
          <w:lang w:val="en-GB"/>
        </w:rPr>
        <w:t>Responsibilities and achievements:</w:t>
      </w:r>
      <w:r>
        <w:rPr>
          <w:b/>
          <w:lang w:val="en-GB"/>
        </w:rPr>
        <w:tab/>
      </w:r>
    </w:p>
    <w:p w14:paraId="1BB005E1" w14:textId="77777777" w:rsidR="00183FEF" w:rsidRDefault="007A0329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>Deeply technical work, assisting other engineers to solve some of the hardest problems</w:t>
      </w:r>
    </w:p>
    <w:p w14:paraId="7F14A68A" w14:textId="77777777" w:rsidR="00183FEF" w:rsidRDefault="00183FEF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>C</w:t>
      </w:r>
      <w:r w:rsidR="00760794" w:rsidRPr="00183FEF">
        <w:rPr>
          <w:lang w:val="en-GB"/>
        </w:rPr>
        <w:t xml:space="preserve">onstruction and deployment of a </w:t>
      </w:r>
      <w:r w:rsidR="004F0235" w:rsidRPr="00183FEF">
        <w:rPr>
          <w:lang w:val="en-GB"/>
        </w:rPr>
        <w:t xml:space="preserve">multi-site, multi-cluster </w:t>
      </w:r>
      <w:r w:rsidR="00760794" w:rsidRPr="00183FEF">
        <w:rPr>
          <w:lang w:val="en-GB"/>
        </w:rPr>
        <w:t xml:space="preserve">Murex platform, with </w:t>
      </w:r>
      <w:r w:rsidR="004F0235" w:rsidRPr="00183FEF">
        <w:rPr>
          <w:lang w:val="en-GB"/>
        </w:rPr>
        <w:t>‘</w:t>
      </w:r>
      <w:r w:rsidR="00760794" w:rsidRPr="00183FEF">
        <w:rPr>
          <w:lang w:val="en-GB"/>
        </w:rPr>
        <w:t>single click</w:t>
      </w:r>
      <w:r w:rsidR="004F0235" w:rsidRPr="00183FEF">
        <w:rPr>
          <w:lang w:val="en-GB"/>
        </w:rPr>
        <w:t>’</w:t>
      </w:r>
      <w:r w:rsidR="00760794" w:rsidRPr="00183FEF">
        <w:rPr>
          <w:lang w:val="en-GB"/>
        </w:rPr>
        <w:t xml:space="preserve"> DR, </w:t>
      </w:r>
    </w:p>
    <w:p w14:paraId="12827DC4" w14:textId="77777777" w:rsidR="00183FEF" w:rsidRDefault="00183FEF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>D</w:t>
      </w:r>
      <w:r w:rsidR="004F0235" w:rsidRPr="00183FEF">
        <w:rPr>
          <w:lang w:val="en-GB"/>
        </w:rPr>
        <w:t xml:space="preserve">ecommissioning and migration of old hosts, including taking across </w:t>
      </w:r>
      <w:r>
        <w:rPr>
          <w:lang w:val="en-GB"/>
        </w:rPr>
        <w:t xml:space="preserve">the most </w:t>
      </w:r>
      <w:r w:rsidR="004F0235" w:rsidRPr="00183FEF">
        <w:rPr>
          <w:lang w:val="en-GB"/>
        </w:rPr>
        <w:t xml:space="preserve">challenging and fragile application sets </w:t>
      </w:r>
    </w:p>
    <w:p w14:paraId="295EF03A" w14:textId="6AA42734" w:rsidR="004F0235" w:rsidRDefault="00463333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Design and deployment of </w:t>
      </w:r>
      <w:r w:rsidR="004F0235" w:rsidRPr="00183FEF">
        <w:rPr>
          <w:lang w:val="en-GB"/>
        </w:rPr>
        <w:t>the ControlM V9 stack</w:t>
      </w:r>
      <w:r>
        <w:rPr>
          <w:lang w:val="en-GB"/>
        </w:rPr>
        <w:t xml:space="preserve"> in a new cluster configuration allowing one-touch DR</w:t>
      </w:r>
    </w:p>
    <w:p w14:paraId="0AE11A3E" w14:textId="1979954B" w:rsidR="00E416A4" w:rsidRDefault="00290CD2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Created </w:t>
      </w:r>
      <w:r w:rsidR="00E416A4">
        <w:rPr>
          <w:lang w:val="en-GB"/>
        </w:rPr>
        <w:t xml:space="preserve">Grafana dashboards from Prometheus data </w:t>
      </w:r>
      <w:r>
        <w:rPr>
          <w:lang w:val="en-GB"/>
        </w:rPr>
        <w:t>to visualise our infrastructure</w:t>
      </w:r>
    </w:p>
    <w:p w14:paraId="6FB52F15" w14:textId="76B80841" w:rsidR="00290CD2" w:rsidRPr="00183FEF" w:rsidRDefault="00290CD2" w:rsidP="00760794">
      <w:pPr>
        <w:pStyle w:val="Standard"/>
        <w:numPr>
          <w:ilvl w:val="0"/>
          <w:numId w:val="17"/>
        </w:numPr>
        <w:rPr>
          <w:lang w:val="en-GB"/>
        </w:rPr>
      </w:pPr>
      <w:r>
        <w:rPr>
          <w:lang w:val="en-GB"/>
        </w:rPr>
        <w:t>Hardware management of SPARC, Power and x86 systems, including I/O config inclufing both virtual and SR-IOV interfaces</w:t>
      </w:r>
    </w:p>
    <w:p w14:paraId="2D4DDDD9" w14:textId="0A69AD69" w:rsidR="004F0235" w:rsidRDefault="004F0235" w:rsidP="00760794">
      <w:pPr>
        <w:pStyle w:val="Standard"/>
        <w:rPr>
          <w:lang w:val="en-GB"/>
        </w:rPr>
      </w:pPr>
    </w:p>
    <w:p w14:paraId="132E5CB4" w14:textId="05561238" w:rsidR="004F0235" w:rsidRDefault="004F0235" w:rsidP="00760794">
      <w:pPr>
        <w:pStyle w:val="Standard"/>
        <w:rPr>
          <w:lang w:val="en-GB"/>
        </w:rPr>
      </w:pPr>
      <w:r>
        <w:rPr>
          <w:lang w:val="en-GB"/>
        </w:rPr>
        <w:t>Key skills</w:t>
      </w:r>
      <w:r w:rsidR="00691F8C">
        <w:rPr>
          <w:lang w:val="en-GB"/>
        </w:rPr>
        <w:t>, processes</w:t>
      </w:r>
      <w:r>
        <w:rPr>
          <w:lang w:val="en-GB"/>
        </w:rPr>
        <w:t xml:space="preserve"> and technologies I have applied in this role include troubleshooting, </w:t>
      </w:r>
      <w:r w:rsidR="00463333">
        <w:rPr>
          <w:lang w:val="en-GB"/>
        </w:rPr>
        <w:t xml:space="preserve">network troubleshooting, </w:t>
      </w:r>
      <w:r>
        <w:rPr>
          <w:lang w:val="en-GB"/>
        </w:rPr>
        <w:t xml:space="preserve">kernel crash dump analysis, application profiling, system profiling, application pre-requisite deployment automation, system automation, Scrum Mastering, Story definition, </w:t>
      </w:r>
      <w:r w:rsidR="00691F8C">
        <w:rPr>
          <w:lang w:val="en-GB"/>
        </w:rPr>
        <w:t xml:space="preserve">population of </w:t>
      </w:r>
      <w:r>
        <w:rPr>
          <w:lang w:val="en-GB"/>
        </w:rPr>
        <w:t xml:space="preserve">the initial Jira </w:t>
      </w:r>
      <w:r w:rsidR="00691F8C">
        <w:rPr>
          <w:lang w:val="en-GB"/>
        </w:rPr>
        <w:t xml:space="preserve">story sets for all 4 Unix squads </w:t>
      </w:r>
      <w:r w:rsidR="000657BF">
        <w:rPr>
          <w:lang w:val="en-GB"/>
        </w:rPr>
        <w:t>I worked with.</w:t>
      </w:r>
    </w:p>
    <w:p w14:paraId="2C19FA16" w14:textId="7B9BDF8D" w:rsidR="00EF5009" w:rsidRDefault="00EF5009" w:rsidP="00760794">
      <w:pPr>
        <w:pStyle w:val="Standard"/>
        <w:rPr>
          <w:lang w:val="en-GB"/>
        </w:rPr>
      </w:pPr>
    </w:p>
    <w:p w14:paraId="25DC21F4" w14:textId="7EC90101" w:rsidR="00EF5009" w:rsidRDefault="00EF5009" w:rsidP="00760794">
      <w:pPr>
        <w:pStyle w:val="Standard"/>
        <w:rPr>
          <w:lang w:val="en-GB"/>
        </w:rPr>
      </w:pPr>
      <w:r>
        <w:rPr>
          <w:lang w:val="en-GB"/>
        </w:rPr>
        <w:t xml:space="preserve">I participated in and helped to build the fledgling puppet capability in the Unix team, being fully involved across the breadth of our Unix puppet implementation at ANZ. </w:t>
      </w:r>
    </w:p>
    <w:p w14:paraId="4C20CF69" w14:textId="77777777" w:rsidR="004F0235" w:rsidRDefault="004F0235" w:rsidP="00760794">
      <w:pPr>
        <w:pStyle w:val="Standard"/>
        <w:rPr>
          <w:lang w:val="en-GB"/>
        </w:rPr>
      </w:pPr>
    </w:p>
    <w:p w14:paraId="7E8572DC" w14:textId="77777777" w:rsidR="00507F1C" w:rsidRDefault="00507F1C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6848070" w14:textId="3AB9A1EA" w:rsidR="00507F1C" w:rsidRDefault="00507F1C" w:rsidP="00507F1C">
      <w:r>
        <w:rPr>
          <w:b/>
          <w:lang w:val="en-GB"/>
        </w:rPr>
        <w:lastRenderedPageBreak/>
        <w:t xml:space="preserve">Date: </w:t>
      </w:r>
      <w:r>
        <w:rPr>
          <w:b/>
          <w:lang w:val="en-GB"/>
        </w:rPr>
        <w:tab/>
      </w:r>
      <w:r>
        <w:rPr>
          <w:lang w:val="en-GB"/>
        </w:rPr>
        <w:t>April 2011 – November 2013</w:t>
      </w:r>
    </w:p>
    <w:p w14:paraId="644011E4" w14:textId="77777777" w:rsidR="00507F1C" w:rsidRDefault="00507F1C" w:rsidP="00507F1C">
      <w:pPr>
        <w:pStyle w:val="Standard"/>
        <w:ind w:left="2880" w:hanging="2880"/>
      </w:pPr>
      <w:r>
        <w:rPr>
          <w:b/>
          <w:lang w:val="en-GB"/>
        </w:rPr>
        <w:t>Organisation:</w:t>
      </w:r>
      <w:r>
        <w:rPr>
          <w:b/>
          <w:lang w:val="en-GB"/>
        </w:rPr>
        <w:tab/>
      </w:r>
      <w:r>
        <w:rPr>
          <w:lang w:val="en-GB"/>
        </w:rPr>
        <w:t>Frontline Systems</w:t>
      </w:r>
    </w:p>
    <w:p w14:paraId="08FB436E" w14:textId="77777777" w:rsidR="00507F1C" w:rsidRDefault="00507F1C" w:rsidP="00507F1C">
      <w:pPr>
        <w:pStyle w:val="Heading1"/>
        <w:keepNext/>
        <w:rPr>
          <w:b/>
          <w:sz w:val="24"/>
          <w:lang w:val="en-GB"/>
        </w:rPr>
      </w:pPr>
      <w:r>
        <w:rPr>
          <w:b/>
          <w:sz w:val="24"/>
          <w:lang w:val="en-GB"/>
        </w:rPr>
        <w:t>Position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  <w:t>National Service Delivery manager / Systems and Storage Senior Manager</w:t>
      </w:r>
    </w:p>
    <w:p w14:paraId="2A568025" w14:textId="77777777" w:rsidR="00507F1C" w:rsidRDefault="00507F1C" w:rsidP="00507F1C">
      <w:pPr>
        <w:pStyle w:val="Standard"/>
        <w:ind w:left="2880" w:hanging="2880"/>
        <w:rPr>
          <w:b/>
          <w:lang w:val="en-GB"/>
        </w:rPr>
      </w:pPr>
    </w:p>
    <w:p w14:paraId="537ED339" w14:textId="77777777" w:rsidR="00507F1C" w:rsidRDefault="00507F1C" w:rsidP="00507F1C">
      <w:pPr>
        <w:pStyle w:val="Standard"/>
        <w:rPr>
          <w:b/>
          <w:lang w:val="en-GB"/>
        </w:rPr>
      </w:pPr>
      <w:r>
        <w:rPr>
          <w:b/>
          <w:lang w:val="en-GB"/>
        </w:rPr>
        <w:t>Responsibilities and achievements:</w:t>
      </w:r>
      <w:r>
        <w:rPr>
          <w:b/>
          <w:lang w:val="en-GB"/>
        </w:rPr>
        <w:tab/>
      </w:r>
    </w:p>
    <w:p w14:paraId="11CD1160" w14:textId="4284BAA0" w:rsidR="0077795B" w:rsidRDefault="00CE7BB3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Team Management – direct management of 17 engineers/presales team members</w:t>
      </w:r>
    </w:p>
    <w:p w14:paraId="6C86653C" w14:textId="2EF6B196" w:rsidR="00CE7BB3" w:rsidRDefault="00F208E5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Scope of work review and approval</w:t>
      </w:r>
    </w:p>
    <w:p w14:paraId="404CFF06" w14:textId="4C29C5E8" w:rsidR="00F208E5" w:rsidRDefault="00F208E5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External vendor contract and engagem</w:t>
      </w:r>
      <w:r w:rsidR="001A4842">
        <w:rPr>
          <w:lang w:val="en-GB"/>
        </w:rPr>
        <w:t>ent</w:t>
      </w:r>
    </w:p>
    <w:p w14:paraId="2B5386D5" w14:textId="761DABF7" w:rsidR="001A4842" w:rsidRDefault="001A4842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PMO representative for the professional services delivery team</w:t>
      </w:r>
    </w:p>
    <w:p w14:paraId="21C2834C" w14:textId="1B22C325" w:rsidR="001A4842" w:rsidRDefault="00D0050E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Vendor engagement point</w:t>
      </w:r>
    </w:p>
    <w:p w14:paraId="1BDC2352" w14:textId="05EB5CE4" w:rsidR="00D0050E" w:rsidRDefault="00D0050E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Escalation point for issues in customer delivery</w:t>
      </w:r>
    </w:p>
    <w:p w14:paraId="7D6B5CC3" w14:textId="7C26C01D" w:rsidR="00D0050E" w:rsidRDefault="007D7022" w:rsidP="00CE7BB3">
      <w:pPr>
        <w:pStyle w:val="Standard"/>
        <w:numPr>
          <w:ilvl w:val="0"/>
          <w:numId w:val="18"/>
        </w:numPr>
        <w:rPr>
          <w:lang w:val="en-GB"/>
        </w:rPr>
      </w:pPr>
      <w:r>
        <w:rPr>
          <w:lang w:val="en-GB"/>
        </w:rPr>
        <w:t>Service catalogue creation and maintenance</w:t>
      </w:r>
    </w:p>
    <w:p w14:paraId="5A53D52A" w14:textId="77777777" w:rsidR="007D7022" w:rsidRDefault="007D7022" w:rsidP="00DF5F74">
      <w:pPr>
        <w:pStyle w:val="Standard"/>
        <w:rPr>
          <w:lang w:val="en-GB"/>
        </w:rPr>
      </w:pPr>
    </w:p>
    <w:p w14:paraId="437A0BFF" w14:textId="559A2D62" w:rsidR="00507F1C" w:rsidRDefault="00507F1C" w:rsidP="00507F1C">
      <w:pPr>
        <w:pStyle w:val="Standard"/>
        <w:rPr>
          <w:lang w:val="en-GB"/>
        </w:rPr>
      </w:pPr>
      <w:r w:rsidRPr="002732E8">
        <w:rPr>
          <w:lang w:val="en-GB"/>
        </w:rPr>
        <w:t xml:space="preserve">This </w:t>
      </w:r>
      <w:r>
        <w:rPr>
          <w:lang w:val="en-GB"/>
        </w:rPr>
        <w:t>role was again a mixed technical, delivery and people management role.</w:t>
      </w:r>
    </w:p>
    <w:p w14:paraId="3C2B0AC1" w14:textId="77777777" w:rsidR="00507F1C" w:rsidRDefault="00507F1C" w:rsidP="00507F1C">
      <w:pPr>
        <w:pStyle w:val="Standard"/>
        <w:rPr>
          <w:lang w:val="en-GB"/>
        </w:rPr>
      </w:pPr>
    </w:p>
    <w:p w14:paraId="47D556D8" w14:textId="6387BB44" w:rsidR="008D6FB1" w:rsidRDefault="00B353AA" w:rsidP="00507F1C">
      <w:pPr>
        <w:pStyle w:val="Standard"/>
        <w:rPr>
          <w:lang w:val="en-GB"/>
        </w:rPr>
      </w:pPr>
      <w:r>
        <w:rPr>
          <w:lang w:val="en-GB"/>
        </w:rPr>
        <w:t xml:space="preserve">Some </w:t>
      </w:r>
      <w:r w:rsidR="00DF5F74">
        <w:rPr>
          <w:lang w:val="en-GB"/>
        </w:rPr>
        <w:t>achievement</w:t>
      </w:r>
      <w:r>
        <w:rPr>
          <w:lang w:val="en-GB"/>
        </w:rPr>
        <w:t>s</w:t>
      </w:r>
      <w:r w:rsidR="00DF5F74">
        <w:rPr>
          <w:lang w:val="en-GB"/>
        </w:rPr>
        <w:t xml:space="preserve"> in this role </w:t>
      </w:r>
      <w:r>
        <w:rPr>
          <w:lang w:val="en-GB"/>
        </w:rPr>
        <w:t xml:space="preserve">included </w:t>
      </w:r>
      <w:r w:rsidR="00173D55">
        <w:rPr>
          <w:lang w:val="en-GB"/>
        </w:rPr>
        <w:t xml:space="preserve">curating and developing </w:t>
      </w:r>
      <w:r w:rsidR="008D6FB1">
        <w:rPr>
          <w:lang w:val="en-GB"/>
        </w:rPr>
        <w:t xml:space="preserve">a team that could </w:t>
      </w:r>
      <w:r w:rsidR="00DF5F74">
        <w:rPr>
          <w:lang w:val="en-GB"/>
        </w:rPr>
        <w:t xml:space="preserve">consistently </w:t>
      </w:r>
      <w:r w:rsidR="00C1457C">
        <w:rPr>
          <w:lang w:val="en-GB"/>
        </w:rPr>
        <w:t>deliver high quality outcomes to our customers</w:t>
      </w:r>
      <w:r w:rsidR="008D6FB1">
        <w:rPr>
          <w:lang w:val="en-GB"/>
        </w:rPr>
        <w:t>, across many different vendor solutions</w:t>
      </w:r>
      <w:r w:rsidR="00C1457C">
        <w:rPr>
          <w:lang w:val="en-GB"/>
        </w:rPr>
        <w:t>, whilst maintaining a profitable</w:t>
      </w:r>
      <w:r w:rsidR="00C242FD">
        <w:rPr>
          <w:lang w:val="en-GB"/>
        </w:rPr>
        <w:t xml:space="preserve"> business that could also support the product sales business through the services the team delivered. </w:t>
      </w:r>
    </w:p>
    <w:p w14:paraId="44F32EE9" w14:textId="77777777" w:rsidR="00C242FD" w:rsidRDefault="00C242FD" w:rsidP="00507F1C">
      <w:pPr>
        <w:pStyle w:val="Standard"/>
        <w:rPr>
          <w:lang w:val="en-GB"/>
        </w:rPr>
      </w:pPr>
    </w:p>
    <w:p w14:paraId="50E21C35" w14:textId="0A4605F8" w:rsidR="00507F1C" w:rsidRDefault="00507F1C" w:rsidP="00507F1C">
      <w:pPr>
        <w:pStyle w:val="Standard"/>
        <w:rPr>
          <w:lang w:val="en-GB"/>
        </w:rPr>
      </w:pPr>
      <w:r>
        <w:rPr>
          <w:lang w:val="en-GB"/>
        </w:rPr>
        <w:t xml:space="preserve">I </w:t>
      </w:r>
      <w:r w:rsidR="008D7304">
        <w:rPr>
          <w:lang w:val="en-GB"/>
        </w:rPr>
        <w:t xml:space="preserve">also </w:t>
      </w:r>
      <w:r>
        <w:rPr>
          <w:lang w:val="en-GB"/>
        </w:rPr>
        <w:t>broadened the engagement with the PMO beyond resource scheduling, outcome management and escalations to a point where I drove a variety of process and procedural improvement programs to assist in the consistency of quality delivery. I continued to work with the team on individual and technical skills development, along with performance management.</w:t>
      </w:r>
    </w:p>
    <w:p w14:paraId="0D61070E" w14:textId="77777777" w:rsidR="00507F1C" w:rsidRDefault="00507F1C" w:rsidP="00507F1C">
      <w:pPr>
        <w:pStyle w:val="Standard"/>
        <w:rPr>
          <w:lang w:val="en-GB"/>
        </w:rPr>
      </w:pPr>
    </w:p>
    <w:p w14:paraId="5E5869D8" w14:textId="77777777" w:rsidR="00507F1C" w:rsidRDefault="00507F1C" w:rsidP="00507F1C">
      <w:pPr>
        <w:pStyle w:val="Standard"/>
        <w:rPr>
          <w:lang w:val="en-GB"/>
        </w:rPr>
      </w:pPr>
      <w:r>
        <w:rPr>
          <w:lang w:val="en-GB"/>
        </w:rPr>
        <w:t>The second year of this role included a Sub Business Unit element where commercial control and oversight, presales and the delivery capability within the Systems and Storage business unit all reported to me, and I count this as one of the more rewarding moments of my time at Frontline / NTT. Our SBU hit its number in a tough market, and even managed to grow our revenue despite losing a number of engineers to organisational realignments.</w:t>
      </w:r>
    </w:p>
    <w:p w14:paraId="00E1616F" w14:textId="77777777" w:rsidR="00507F1C" w:rsidRDefault="00507F1C" w:rsidP="00507F1C">
      <w:pPr>
        <w:pStyle w:val="Standard"/>
        <w:rPr>
          <w:lang w:val="en-GB"/>
        </w:rPr>
      </w:pPr>
    </w:p>
    <w:p w14:paraId="61638A42" w14:textId="476D7CA9" w:rsidR="00507F1C" w:rsidRDefault="00507F1C" w:rsidP="00507F1C">
      <w:pPr>
        <w:pStyle w:val="Standard"/>
        <w:rPr>
          <w:lang w:val="en-GB"/>
        </w:rPr>
      </w:pPr>
      <w:r>
        <w:rPr>
          <w:lang w:val="en-GB"/>
        </w:rPr>
        <w:t xml:space="preserve">My key achievement in this role was one of unification - bringing </w:t>
      </w:r>
      <w:r w:rsidR="00BC439F">
        <w:rPr>
          <w:lang w:val="en-GB"/>
        </w:rPr>
        <w:t xml:space="preserve">what had been somewhat adversarial </w:t>
      </w:r>
      <w:r>
        <w:rPr>
          <w:lang w:val="en-GB"/>
        </w:rPr>
        <w:t>presales, delivery and PMO staff together to work through challenges and to find new ways to improve our outcomes and customer satisfaction</w:t>
      </w:r>
      <w:r w:rsidR="00BC439F">
        <w:rPr>
          <w:lang w:val="en-GB"/>
        </w:rPr>
        <w:t>.</w:t>
      </w:r>
    </w:p>
    <w:p w14:paraId="24B7D02A" w14:textId="77777777" w:rsidR="00507F1C" w:rsidRDefault="00507F1C">
      <w:pPr>
        <w:pStyle w:val="Standard"/>
        <w:rPr>
          <w:b/>
          <w:bCs/>
          <w:lang w:val="en-GB"/>
        </w:rPr>
      </w:pPr>
    </w:p>
    <w:p w14:paraId="572F31E2" w14:textId="6AF71A46" w:rsidR="00096573" w:rsidRDefault="00DF5E52">
      <w:pPr>
        <w:pStyle w:val="Standard"/>
        <w:rPr>
          <w:b/>
          <w:bCs/>
          <w:lang w:val="en-GB"/>
        </w:rPr>
      </w:pPr>
      <w:r>
        <w:rPr>
          <w:b/>
          <w:bCs/>
          <w:lang w:val="en-GB"/>
        </w:rPr>
        <w:t>F</w:t>
      </w:r>
      <w:r w:rsidR="003A45FF">
        <w:rPr>
          <w:b/>
          <w:bCs/>
          <w:lang w:val="en-GB"/>
        </w:rPr>
        <w:t xml:space="preserve">urther </w:t>
      </w:r>
      <w:r>
        <w:rPr>
          <w:b/>
          <w:bCs/>
          <w:lang w:val="en-GB"/>
        </w:rPr>
        <w:t xml:space="preserve">Education and </w:t>
      </w:r>
      <w:r w:rsidR="003A45FF">
        <w:rPr>
          <w:b/>
          <w:bCs/>
          <w:lang w:val="en-GB"/>
        </w:rPr>
        <w:t>Employment history details and references available on request.</w:t>
      </w:r>
    </w:p>
    <w:p w14:paraId="444EA611" w14:textId="77777777" w:rsidR="00887087" w:rsidRDefault="00887087">
      <w:pPr>
        <w:pStyle w:val="Standard"/>
        <w:rPr>
          <w:b/>
          <w:bCs/>
          <w:lang w:val="en-GB"/>
        </w:rPr>
      </w:pPr>
    </w:p>
    <w:sectPr w:rsidR="00887087" w:rsidSect="002732E8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EE29" w14:textId="77777777" w:rsidR="00CA5C97" w:rsidRDefault="00CA5C97">
      <w:r>
        <w:separator/>
      </w:r>
    </w:p>
  </w:endnote>
  <w:endnote w:type="continuationSeparator" w:id="0">
    <w:p w14:paraId="4078DE8D" w14:textId="77777777" w:rsidR="00CA5C97" w:rsidRDefault="00CA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9FE0" w14:textId="77777777" w:rsidR="00CA5C97" w:rsidRDefault="00CA5C97">
      <w:r>
        <w:separator/>
      </w:r>
    </w:p>
  </w:footnote>
  <w:footnote w:type="continuationSeparator" w:id="0">
    <w:p w14:paraId="4128CF05" w14:textId="77777777" w:rsidR="00CA5C97" w:rsidRDefault="00CA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585"/>
    <w:multiLevelType w:val="hybridMultilevel"/>
    <w:tmpl w:val="484C1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08EB"/>
    <w:multiLevelType w:val="hybridMultilevel"/>
    <w:tmpl w:val="BB461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6E09"/>
    <w:multiLevelType w:val="hybridMultilevel"/>
    <w:tmpl w:val="593EF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7D6"/>
    <w:multiLevelType w:val="multilevel"/>
    <w:tmpl w:val="269A41B8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244415"/>
    <w:multiLevelType w:val="multilevel"/>
    <w:tmpl w:val="25F45AF4"/>
    <w:styleLink w:val="WW8Num7"/>
    <w:lvl w:ilvl="0">
      <w:start w:val="1999"/>
      <w:numFmt w:val="decimal"/>
      <w:lvlText w:val="%1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41383C47"/>
    <w:multiLevelType w:val="hybridMultilevel"/>
    <w:tmpl w:val="5368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6365D"/>
    <w:multiLevelType w:val="multilevel"/>
    <w:tmpl w:val="976EC156"/>
    <w:styleLink w:val="WW8Num3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115C49"/>
    <w:multiLevelType w:val="multilevel"/>
    <w:tmpl w:val="4B5A371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691790"/>
    <w:multiLevelType w:val="hybridMultilevel"/>
    <w:tmpl w:val="4B7A1C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A181E"/>
    <w:multiLevelType w:val="hybridMultilevel"/>
    <w:tmpl w:val="CC1E4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80F28"/>
    <w:multiLevelType w:val="multilevel"/>
    <w:tmpl w:val="4400285E"/>
    <w:lvl w:ilvl="0">
      <w:numFmt w:val="bullet"/>
      <w:lvlText w:val="•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 w15:restartNumberingAfterBreak="0">
    <w:nsid w:val="536C286B"/>
    <w:multiLevelType w:val="multilevel"/>
    <w:tmpl w:val="7E1C88BA"/>
    <w:styleLink w:val="WW8Num5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2" w15:restartNumberingAfterBreak="0">
    <w:nsid w:val="58882019"/>
    <w:multiLevelType w:val="hybridMultilevel"/>
    <w:tmpl w:val="144636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D261D8"/>
    <w:multiLevelType w:val="multilevel"/>
    <w:tmpl w:val="DF92A572"/>
    <w:styleLink w:val="WW8Num2"/>
    <w:lvl w:ilvl="0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617807A7"/>
    <w:multiLevelType w:val="multilevel"/>
    <w:tmpl w:val="8758D510"/>
    <w:styleLink w:val="WW8Num6"/>
    <w:lvl w:ilvl="0">
      <w:numFmt w:val="bullet"/>
      <w:lvlText w:val=""/>
      <w:lvlJc w:val="left"/>
      <w:pPr>
        <w:ind w:left="22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80" w:hanging="360"/>
      </w:pPr>
      <w:rPr>
        <w:rFonts w:ascii="Wingdings" w:hAnsi="Wingdings"/>
      </w:rPr>
    </w:lvl>
  </w:abstractNum>
  <w:abstractNum w:abstractNumId="15" w15:restartNumberingAfterBreak="0">
    <w:nsid w:val="658E4732"/>
    <w:multiLevelType w:val="hybridMultilevel"/>
    <w:tmpl w:val="F3769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130DF"/>
    <w:multiLevelType w:val="multilevel"/>
    <w:tmpl w:val="111CB97A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 w:cs="StarSymbol"/>
        <w:sz w:val="18"/>
        <w:szCs w:val="18"/>
      </w:rPr>
    </w:lvl>
  </w:abstractNum>
  <w:num w:numId="1" w16cid:durableId="967390750">
    <w:abstractNumId w:val="3"/>
  </w:num>
  <w:num w:numId="2" w16cid:durableId="2017684822">
    <w:abstractNumId w:val="13"/>
  </w:num>
  <w:num w:numId="3" w16cid:durableId="1016733952">
    <w:abstractNumId w:val="6"/>
  </w:num>
  <w:num w:numId="4" w16cid:durableId="1713844058">
    <w:abstractNumId w:val="7"/>
  </w:num>
  <w:num w:numId="5" w16cid:durableId="1881353914">
    <w:abstractNumId w:val="11"/>
  </w:num>
  <w:num w:numId="6" w16cid:durableId="1810895818">
    <w:abstractNumId w:val="14"/>
  </w:num>
  <w:num w:numId="7" w16cid:durableId="1581716400">
    <w:abstractNumId w:val="4"/>
  </w:num>
  <w:num w:numId="8" w16cid:durableId="60059528">
    <w:abstractNumId w:val="4"/>
    <w:lvlOverride w:ilvl="0">
      <w:startOverride w:val="1999"/>
    </w:lvlOverride>
  </w:num>
  <w:num w:numId="9" w16cid:durableId="1593971436">
    <w:abstractNumId w:val="10"/>
  </w:num>
  <w:num w:numId="10" w16cid:durableId="451215926">
    <w:abstractNumId w:val="16"/>
  </w:num>
  <w:num w:numId="11" w16cid:durableId="1285383483">
    <w:abstractNumId w:val="0"/>
  </w:num>
  <w:num w:numId="12" w16cid:durableId="1495953686">
    <w:abstractNumId w:val="1"/>
  </w:num>
  <w:num w:numId="13" w16cid:durableId="446431871">
    <w:abstractNumId w:val="8"/>
  </w:num>
  <w:num w:numId="14" w16cid:durableId="986518585">
    <w:abstractNumId w:val="12"/>
  </w:num>
  <w:num w:numId="15" w16cid:durableId="168522200">
    <w:abstractNumId w:val="9"/>
  </w:num>
  <w:num w:numId="16" w16cid:durableId="434600186">
    <w:abstractNumId w:val="15"/>
  </w:num>
  <w:num w:numId="17" w16cid:durableId="431360554">
    <w:abstractNumId w:val="2"/>
  </w:num>
  <w:num w:numId="18" w16cid:durableId="4707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73"/>
    <w:rsid w:val="000171D6"/>
    <w:rsid w:val="00020F22"/>
    <w:rsid w:val="000343F8"/>
    <w:rsid w:val="00042EEC"/>
    <w:rsid w:val="00043C07"/>
    <w:rsid w:val="00047E1F"/>
    <w:rsid w:val="000509A8"/>
    <w:rsid w:val="000522D5"/>
    <w:rsid w:val="000549FA"/>
    <w:rsid w:val="000657BF"/>
    <w:rsid w:val="00065951"/>
    <w:rsid w:val="00082621"/>
    <w:rsid w:val="00086217"/>
    <w:rsid w:val="00096573"/>
    <w:rsid w:val="000B1E07"/>
    <w:rsid w:val="000B6CF0"/>
    <w:rsid w:val="000C3E20"/>
    <w:rsid w:val="000C402B"/>
    <w:rsid w:val="000C6F2D"/>
    <w:rsid w:val="000D09F7"/>
    <w:rsid w:val="000D0FC1"/>
    <w:rsid w:val="000E0020"/>
    <w:rsid w:val="001044CD"/>
    <w:rsid w:val="001148CD"/>
    <w:rsid w:val="0011497D"/>
    <w:rsid w:val="00116136"/>
    <w:rsid w:val="00121C27"/>
    <w:rsid w:val="00121E64"/>
    <w:rsid w:val="00131960"/>
    <w:rsid w:val="0014521E"/>
    <w:rsid w:val="00151861"/>
    <w:rsid w:val="00155355"/>
    <w:rsid w:val="00156EC2"/>
    <w:rsid w:val="0017331C"/>
    <w:rsid w:val="00173D55"/>
    <w:rsid w:val="00183FEF"/>
    <w:rsid w:val="00192E05"/>
    <w:rsid w:val="00196B85"/>
    <w:rsid w:val="001A25F0"/>
    <w:rsid w:val="001A4842"/>
    <w:rsid w:val="001B2C12"/>
    <w:rsid w:val="001B589E"/>
    <w:rsid w:val="001B7A70"/>
    <w:rsid w:val="001C6CEF"/>
    <w:rsid w:val="001D5CC0"/>
    <w:rsid w:val="001D7549"/>
    <w:rsid w:val="00215737"/>
    <w:rsid w:val="00216279"/>
    <w:rsid w:val="00256E47"/>
    <w:rsid w:val="002573A1"/>
    <w:rsid w:val="002732E8"/>
    <w:rsid w:val="00281BCB"/>
    <w:rsid w:val="00290CD2"/>
    <w:rsid w:val="00297A09"/>
    <w:rsid w:val="002A1CAE"/>
    <w:rsid w:val="002A2044"/>
    <w:rsid w:val="002A530B"/>
    <w:rsid w:val="002A6968"/>
    <w:rsid w:val="002A6DC9"/>
    <w:rsid w:val="002C1A3D"/>
    <w:rsid w:val="002E3C23"/>
    <w:rsid w:val="00303222"/>
    <w:rsid w:val="0030746A"/>
    <w:rsid w:val="003164BE"/>
    <w:rsid w:val="00326EA2"/>
    <w:rsid w:val="00327911"/>
    <w:rsid w:val="003353CC"/>
    <w:rsid w:val="00341BF6"/>
    <w:rsid w:val="0034287D"/>
    <w:rsid w:val="00346283"/>
    <w:rsid w:val="00360A57"/>
    <w:rsid w:val="00374904"/>
    <w:rsid w:val="00376AD3"/>
    <w:rsid w:val="00377476"/>
    <w:rsid w:val="003A45FF"/>
    <w:rsid w:val="003B28A7"/>
    <w:rsid w:val="003B75FE"/>
    <w:rsid w:val="003F7D3F"/>
    <w:rsid w:val="00410943"/>
    <w:rsid w:val="00416A3D"/>
    <w:rsid w:val="00430ABA"/>
    <w:rsid w:val="004346B1"/>
    <w:rsid w:val="004409D6"/>
    <w:rsid w:val="004443B7"/>
    <w:rsid w:val="004458A1"/>
    <w:rsid w:val="00447585"/>
    <w:rsid w:val="00450A96"/>
    <w:rsid w:val="00453F94"/>
    <w:rsid w:val="00463333"/>
    <w:rsid w:val="00463B5E"/>
    <w:rsid w:val="0049563F"/>
    <w:rsid w:val="004A7244"/>
    <w:rsid w:val="004B3FE0"/>
    <w:rsid w:val="004C5F06"/>
    <w:rsid w:val="004C695A"/>
    <w:rsid w:val="004C6A34"/>
    <w:rsid w:val="004C7395"/>
    <w:rsid w:val="004D7C75"/>
    <w:rsid w:val="004E1D84"/>
    <w:rsid w:val="004E4450"/>
    <w:rsid w:val="004F0235"/>
    <w:rsid w:val="004F5660"/>
    <w:rsid w:val="004F5BD6"/>
    <w:rsid w:val="00501C0E"/>
    <w:rsid w:val="00507F1C"/>
    <w:rsid w:val="005164E7"/>
    <w:rsid w:val="00517FEA"/>
    <w:rsid w:val="00525426"/>
    <w:rsid w:val="00525FBA"/>
    <w:rsid w:val="00526205"/>
    <w:rsid w:val="00530582"/>
    <w:rsid w:val="00552139"/>
    <w:rsid w:val="00565E48"/>
    <w:rsid w:val="005704B0"/>
    <w:rsid w:val="0057401C"/>
    <w:rsid w:val="00595677"/>
    <w:rsid w:val="005973F2"/>
    <w:rsid w:val="005A1D59"/>
    <w:rsid w:val="005A4F3C"/>
    <w:rsid w:val="005B1992"/>
    <w:rsid w:val="005C46C2"/>
    <w:rsid w:val="005E38D2"/>
    <w:rsid w:val="005E7438"/>
    <w:rsid w:val="00602A9F"/>
    <w:rsid w:val="00603FA3"/>
    <w:rsid w:val="00604B1F"/>
    <w:rsid w:val="00605FF9"/>
    <w:rsid w:val="00607858"/>
    <w:rsid w:val="006378D7"/>
    <w:rsid w:val="00643629"/>
    <w:rsid w:val="00655D0E"/>
    <w:rsid w:val="0065606B"/>
    <w:rsid w:val="00664F71"/>
    <w:rsid w:val="0067532F"/>
    <w:rsid w:val="0068120D"/>
    <w:rsid w:val="00682625"/>
    <w:rsid w:val="00683E88"/>
    <w:rsid w:val="00691F8C"/>
    <w:rsid w:val="00696DD3"/>
    <w:rsid w:val="006A5DB0"/>
    <w:rsid w:val="006A777F"/>
    <w:rsid w:val="006E6ED4"/>
    <w:rsid w:val="006F0732"/>
    <w:rsid w:val="006F2B8C"/>
    <w:rsid w:val="00732A35"/>
    <w:rsid w:val="007364EF"/>
    <w:rsid w:val="00752367"/>
    <w:rsid w:val="00760794"/>
    <w:rsid w:val="00761811"/>
    <w:rsid w:val="00770ECC"/>
    <w:rsid w:val="0077259C"/>
    <w:rsid w:val="0077795B"/>
    <w:rsid w:val="00790179"/>
    <w:rsid w:val="007903F4"/>
    <w:rsid w:val="007A0329"/>
    <w:rsid w:val="007A1867"/>
    <w:rsid w:val="007C0154"/>
    <w:rsid w:val="007C4A91"/>
    <w:rsid w:val="007D7022"/>
    <w:rsid w:val="007D7066"/>
    <w:rsid w:val="007D7601"/>
    <w:rsid w:val="007E4E99"/>
    <w:rsid w:val="007F4C52"/>
    <w:rsid w:val="007F5DA4"/>
    <w:rsid w:val="00811024"/>
    <w:rsid w:val="008152C4"/>
    <w:rsid w:val="00837455"/>
    <w:rsid w:val="00840A0C"/>
    <w:rsid w:val="00852D61"/>
    <w:rsid w:val="008613EB"/>
    <w:rsid w:val="00862624"/>
    <w:rsid w:val="00871D42"/>
    <w:rsid w:val="0087224D"/>
    <w:rsid w:val="008802DA"/>
    <w:rsid w:val="008847F8"/>
    <w:rsid w:val="00887087"/>
    <w:rsid w:val="008870FA"/>
    <w:rsid w:val="00887BB6"/>
    <w:rsid w:val="00893A23"/>
    <w:rsid w:val="008A6CEE"/>
    <w:rsid w:val="008B5E32"/>
    <w:rsid w:val="008C1A1D"/>
    <w:rsid w:val="008C5F1B"/>
    <w:rsid w:val="008D4865"/>
    <w:rsid w:val="008D6FB1"/>
    <w:rsid w:val="008D71A4"/>
    <w:rsid w:val="008D7304"/>
    <w:rsid w:val="008E2B48"/>
    <w:rsid w:val="008E30E5"/>
    <w:rsid w:val="008E451C"/>
    <w:rsid w:val="008E5463"/>
    <w:rsid w:val="008F19E4"/>
    <w:rsid w:val="008F44FC"/>
    <w:rsid w:val="008F58CE"/>
    <w:rsid w:val="00901761"/>
    <w:rsid w:val="00907DDA"/>
    <w:rsid w:val="00913341"/>
    <w:rsid w:val="009174D4"/>
    <w:rsid w:val="00923679"/>
    <w:rsid w:val="009267F3"/>
    <w:rsid w:val="00926E9C"/>
    <w:rsid w:val="00930768"/>
    <w:rsid w:val="00932BFB"/>
    <w:rsid w:val="009401A1"/>
    <w:rsid w:val="00941BAB"/>
    <w:rsid w:val="00947F53"/>
    <w:rsid w:val="00962FF0"/>
    <w:rsid w:val="00970FAD"/>
    <w:rsid w:val="00971223"/>
    <w:rsid w:val="00974E18"/>
    <w:rsid w:val="009762B2"/>
    <w:rsid w:val="00977883"/>
    <w:rsid w:val="009B03E2"/>
    <w:rsid w:val="009B7236"/>
    <w:rsid w:val="009C1E88"/>
    <w:rsid w:val="009C4A5B"/>
    <w:rsid w:val="009C65F8"/>
    <w:rsid w:val="009D2CA6"/>
    <w:rsid w:val="009D620E"/>
    <w:rsid w:val="009E7028"/>
    <w:rsid w:val="00A0360B"/>
    <w:rsid w:val="00A07F54"/>
    <w:rsid w:val="00A200ED"/>
    <w:rsid w:val="00A2186A"/>
    <w:rsid w:val="00A32DD0"/>
    <w:rsid w:val="00A36C57"/>
    <w:rsid w:val="00A506FA"/>
    <w:rsid w:val="00A552C8"/>
    <w:rsid w:val="00A75E33"/>
    <w:rsid w:val="00A80932"/>
    <w:rsid w:val="00A855F1"/>
    <w:rsid w:val="00A86483"/>
    <w:rsid w:val="00A865C5"/>
    <w:rsid w:val="00A93DE9"/>
    <w:rsid w:val="00AA0B9A"/>
    <w:rsid w:val="00AA0CA6"/>
    <w:rsid w:val="00AA456D"/>
    <w:rsid w:val="00AB31DE"/>
    <w:rsid w:val="00AD3EA3"/>
    <w:rsid w:val="00AD4B66"/>
    <w:rsid w:val="00AE2283"/>
    <w:rsid w:val="00AE41E6"/>
    <w:rsid w:val="00AF083F"/>
    <w:rsid w:val="00B007A2"/>
    <w:rsid w:val="00B0290D"/>
    <w:rsid w:val="00B04C2A"/>
    <w:rsid w:val="00B2284F"/>
    <w:rsid w:val="00B25800"/>
    <w:rsid w:val="00B33290"/>
    <w:rsid w:val="00B33D2F"/>
    <w:rsid w:val="00B353AA"/>
    <w:rsid w:val="00B46BD7"/>
    <w:rsid w:val="00B65A61"/>
    <w:rsid w:val="00B67835"/>
    <w:rsid w:val="00B67C3F"/>
    <w:rsid w:val="00B80AF6"/>
    <w:rsid w:val="00B86266"/>
    <w:rsid w:val="00BB4D56"/>
    <w:rsid w:val="00BC1D35"/>
    <w:rsid w:val="00BC439F"/>
    <w:rsid w:val="00BC792A"/>
    <w:rsid w:val="00BD0C85"/>
    <w:rsid w:val="00BE465C"/>
    <w:rsid w:val="00BE59AC"/>
    <w:rsid w:val="00BF2568"/>
    <w:rsid w:val="00BF7FFA"/>
    <w:rsid w:val="00C022CF"/>
    <w:rsid w:val="00C02726"/>
    <w:rsid w:val="00C1457C"/>
    <w:rsid w:val="00C22E9C"/>
    <w:rsid w:val="00C242FD"/>
    <w:rsid w:val="00C36E4C"/>
    <w:rsid w:val="00C47FD1"/>
    <w:rsid w:val="00C765C1"/>
    <w:rsid w:val="00C8270D"/>
    <w:rsid w:val="00C86EB5"/>
    <w:rsid w:val="00CA5C97"/>
    <w:rsid w:val="00CA7685"/>
    <w:rsid w:val="00CB1BE2"/>
    <w:rsid w:val="00CD247D"/>
    <w:rsid w:val="00CD3771"/>
    <w:rsid w:val="00CE7BB3"/>
    <w:rsid w:val="00D0050E"/>
    <w:rsid w:val="00D03061"/>
    <w:rsid w:val="00D07F17"/>
    <w:rsid w:val="00D23D90"/>
    <w:rsid w:val="00D24DBD"/>
    <w:rsid w:val="00D27F32"/>
    <w:rsid w:val="00D27FF2"/>
    <w:rsid w:val="00D30AB4"/>
    <w:rsid w:val="00D35EF0"/>
    <w:rsid w:val="00D44B46"/>
    <w:rsid w:val="00D454A0"/>
    <w:rsid w:val="00D47863"/>
    <w:rsid w:val="00D86313"/>
    <w:rsid w:val="00D927C3"/>
    <w:rsid w:val="00DB166E"/>
    <w:rsid w:val="00DE49DB"/>
    <w:rsid w:val="00DF5E52"/>
    <w:rsid w:val="00DF5F74"/>
    <w:rsid w:val="00E006DA"/>
    <w:rsid w:val="00E0566A"/>
    <w:rsid w:val="00E416A4"/>
    <w:rsid w:val="00E479A9"/>
    <w:rsid w:val="00E50893"/>
    <w:rsid w:val="00E5155B"/>
    <w:rsid w:val="00E55C35"/>
    <w:rsid w:val="00E733C8"/>
    <w:rsid w:val="00E90D02"/>
    <w:rsid w:val="00EB5383"/>
    <w:rsid w:val="00EC14FD"/>
    <w:rsid w:val="00EE54EC"/>
    <w:rsid w:val="00EF5009"/>
    <w:rsid w:val="00F11262"/>
    <w:rsid w:val="00F114A9"/>
    <w:rsid w:val="00F14F90"/>
    <w:rsid w:val="00F208E5"/>
    <w:rsid w:val="00F328FC"/>
    <w:rsid w:val="00F404A9"/>
    <w:rsid w:val="00F53632"/>
    <w:rsid w:val="00F63140"/>
    <w:rsid w:val="00F75DAF"/>
    <w:rsid w:val="00F814E3"/>
    <w:rsid w:val="00F97499"/>
    <w:rsid w:val="00FA1C7E"/>
    <w:rsid w:val="00FC3628"/>
    <w:rsid w:val="00FE4E16"/>
    <w:rsid w:val="00FF30D7"/>
    <w:rsid w:val="00FF6F7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CA34"/>
  <w15:docId w15:val="{2FEC05C1-D43E-497D-B85A-CF6C1E8E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en-US" w:eastAsia="en-A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pPr>
      <w:autoSpaceDE w:val="0"/>
      <w:outlineLvl w:val="0"/>
    </w:pPr>
    <w:rPr>
      <w:sz w:val="20"/>
      <w:lang w:val="en-US"/>
    </w:rPr>
  </w:style>
  <w:style w:type="paragraph" w:styleId="Heading2">
    <w:name w:val="heading 2"/>
    <w:basedOn w:val="Standard"/>
    <w:next w:val="Standard"/>
    <w:pPr>
      <w:autoSpaceDE w:val="0"/>
      <w:outlineLvl w:val="1"/>
    </w:pPr>
    <w:rPr>
      <w:sz w:val="20"/>
      <w:lang w:val="en-US"/>
    </w:rPr>
  </w:style>
  <w:style w:type="paragraph" w:styleId="Heading3">
    <w:name w:val="heading 3"/>
    <w:basedOn w:val="Standard"/>
    <w:next w:val="Standard"/>
    <w:pPr>
      <w:autoSpaceDE w:val="0"/>
      <w:outlineLvl w:val="2"/>
    </w:pPr>
    <w:rPr>
      <w:sz w:val="20"/>
      <w:lang w:val="en-US"/>
    </w:rPr>
  </w:style>
  <w:style w:type="paragraph" w:styleId="Heading4">
    <w:name w:val="heading 4"/>
    <w:basedOn w:val="Standard"/>
    <w:next w:val="Standard"/>
    <w:pPr>
      <w:autoSpaceDE w:val="0"/>
      <w:outlineLvl w:val="3"/>
    </w:pPr>
    <w:rPr>
      <w:sz w:val="20"/>
      <w:lang w:val="en-US"/>
    </w:rPr>
  </w:style>
  <w:style w:type="paragraph" w:styleId="Heading5">
    <w:name w:val="heading 5"/>
    <w:basedOn w:val="Standard"/>
    <w:next w:val="Standard"/>
    <w:pPr>
      <w:autoSpaceDE w:val="0"/>
      <w:outlineLvl w:val="4"/>
    </w:pPr>
    <w:rPr>
      <w:sz w:val="20"/>
      <w:lang w:val="en-US"/>
    </w:rPr>
  </w:style>
  <w:style w:type="paragraph" w:styleId="Heading6">
    <w:name w:val="heading 6"/>
    <w:basedOn w:val="Standard"/>
    <w:next w:val="Standard"/>
    <w:pPr>
      <w:autoSpaceDE w:val="0"/>
      <w:outlineLvl w:val="5"/>
    </w:pPr>
    <w:rPr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color w:val="auto"/>
      <w:lang w:val="en-AU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ind w:left="720" w:firstLine="1"/>
    </w:pPr>
    <w:rPr>
      <w:lang w:val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Standard"/>
    <w:pPr>
      <w:ind w:left="720" w:firstLine="1"/>
    </w:pPr>
    <w:rPr>
      <w:sz w:val="21"/>
      <w:lang w:val="en-GB"/>
    </w:rPr>
  </w:style>
  <w:style w:type="paragraph" w:customStyle="1" w:styleId="WW-BodyTextIndent3">
    <w:name w:val="WW-Body Text Indent 3"/>
    <w:basedOn w:val="Standard"/>
    <w:pPr>
      <w:tabs>
        <w:tab w:val="left" w:pos="2880"/>
      </w:tabs>
      <w:ind w:left="1440" w:firstLine="1"/>
    </w:pPr>
    <w:rPr>
      <w:sz w:val="21"/>
      <w:lang w:val="en-GB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table" w:styleId="TableGrid">
    <w:name w:val="Table Grid"/>
    <w:basedOn w:val="TableNormal"/>
    <w:uiPriority w:val="59"/>
    <w:rsid w:val="0045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50A96"/>
    <w:rPr>
      <w:rFonts w:ascii="Times New Roman" w:eastAsia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273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2E8"/>
  </w:style>
  <w:style w:type="paragraph" w:styleId="Footer">
    <w:name w:val="footer"/>
    <w:basedOn w:val="Normal"/>
    <w:link w:val="FooterChar"/>
    <w:uiPriority w:val="99"/>
    <w:unhideWhenUsed/>
    <w:rsid w:val="00273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2E8"/>
  </w:style>
  <w:style w:type="paragraph" w:styleId="BalloonText">
    <w:name w:val="Balloon Text"/>
    <w:basedOn w:val="Normal"/>
    <w:link w:val="BalloonTextChar"/>
    <w:uiPriority w:val="99"/>
    <w:semiHidden/>
    <w:unhideWhenUsed/>
    <w:rsid w:val="00887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695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9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64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.kroener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edin.com/in/nathankroene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Relevant Employment History</vt:lpstr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Relevant Employment History</dc:title>
  <dc:creator>None</dc:creator>
  <cp:lastModifiedBy>Nathan Kroenert</cp:lastModifiedBy>
  <cp:revision>90</cp:revision>
  <cp:lastPrinted>2019-10-28T02:22:00Z</cp:lastPrinted>
  <dcterms:created xsi:type="dcterms:W3CDTF">2025-12-05T00:18:00Z</dcterms:created>
  <dcterms:modified xsi:type="dcterms:W3CDTF">2026-04-01T00:59:00Z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